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05696" w14:textId="77777777" w:rsidR="004B60FE" w:rsidRDefault="004B60FE">
      <w:pPr>
        <w:pStyle w:val="BodyText"/>
        <w:rPr>
          <w:sz w:val="20"/>
        </w:rPr>
      </w:pPr>
    </w:p>
    <w:p w14:paraId="19605697" w14:textId="77777777" w:rsidR="004B60FE" w:rsidRDefault="004B60FE">
      <w:pPr>
        <w:pStyle w:val="BodyText"/>
        <w:rPr>
          <w:sz w:val="20"/>
        </w:rPr>
      </w:pPr>
    </w:p>
    <w:p w14:paraId="19605698" w14:textId="77777777" w:rsidR="004B60FE" w:rsidRDefault="004B60FE">
      <w:pPr>
        <w:pStyle w:val="BodyText"/>
        <w:rPr>
          <w:sz w:val="20"/>
        </w:rPr>
      </w:pPr>
    </w:p>
    <w:p w14:paraId="19605699" w14:textId="77777777" w:rsidR="004B60FE" w:rsidRDefault="004B60FE">
      <w:pPr>
        <w:pStyle w:val="BodyText"/>
        <w:rPr>
          <w:sz w:val="20"/>
        </w:rPr>
      </w:pPr>
    </w:p>
    <w:p w14:paraId="1960569A" w14:textId="77777777" w:rsidR="004B60FE" w:rsidRDefault="004B60FE">
      <w:pPr>
        <w:pStyle w:val="BodyText"/>
        <w:rPr>
          <w:sz w:val="20"/>
        </w:rPr>
      </w:pPr>
    </w:p>
    <w:p w14:paraId="1960569B" w14:textId="77777777" w:rsidR="004B60FE" w:rsidRDefault="004B60FE">
      <w:pPr>
        <w:pStyle w:val="BodyText"/>
        <w:rPr>
          <w:sz w:val="20"/>
        </w:rPr>
      </w:pPr>
    </w:p>
    <w:p w14:paraId="1960569D" w14:textId="658BA5D0" w:rsidR="004B60FE" w:rsidRDefault="004B60FE" w:rsidP="00DB3A39">
      <w:pPr>
        <w:spacing w:before="90"/>
        <w:ind w:right="1102"/>
        <w:rPr>
          <w:b/>
          <w:sz w:val="24"/>
        </w:rPr>
      </w:pPr>
    </w:p>
    <w:p w14:paraId="1960569E" w14:textId="77777777" w:rsidR="004B60FE" w:rsidRDefault="004B60FE">
      <w:pPr>
        <w:pStyle w:val="BodyText"/>
        <w:spacing w:before="5"/>
        <w:rPr>
          <w:b/>
        </w:rPr>
      </w:pPr>
    </w:p>
    <w:p w14:paraId="6FA1E503" w14:textId="77777777" w:rsidR="00DB3A39" w:rsidRDefault="00DB3A39">
      <w:pPr>
        <w:ind w:left="3404" w:right="3501" w:firstLine="2"/>
        <w:jc w:val="center"/>
        <w:rPr>
          <w:b/>
          <w:sz w:val="24"/>
        </w:rPr>
      </w:pPr>
      <w:bookmarkStart w:id="0" w:name="WIND_PROJECT_ERP_PROCEDURES_MANUAL"/>
      <w:bookmarkEnd w:id="0"/>
    </w:p>
    <w:p w14:paraId="73CD9357" w14:textId="77777777" w:rsidR="00DB3A39" w:rsidRDefault="00DB3A39">
      <w:pPr>
        <w:ind w:left="3404" w:right="3501" w:firstLine="2"/>
        <w:jc w:val="center"/>
        <w:rPr>
          <w:b/>
          <w:sz w:val="24"/>
        </w:rPr>
      </w:pPr>
    </w:p>
    <w:p w14:paraId="2DC73F77" w14:textId="77777777" w:rsidR="00DB3A39" w:rsidRDefault="00DB3A39">
      <w:pPr>
        <w:ind w:left="3404" w:right="3501" w:firstLine="2"/>
        <w:jc w:val="center"/>
        <w:rPr>
          <w:b/>
          <w:sz w:val="24"/>
        </w:rPr>
      </w:pPr>
    </w:p>
    <w:p w14:paraId="795B8060" w14:textId="77777777" w:rsidR="00881D24" w:rsidRDefault="00881D24">
      <w:pPr>
        <w:ind w:left="3404" w:right="3501" w:firstLine="2"/>
        <w:jc w:val="center"/>
        <w:rPr>
          <w:b/>
          <w:sz w:val="24"/>
        </w:rPr>
      </w:pPr>
    </w:p>
    <w:p w14:paraId="59883965" w14:textId="77777777" w:rsidR="00881D24" w:rsidRDefault="00881D24">
      <w:pPr>
        <w:ind w:left="3404" w:right="3501" w:firstLine="2"/>
        <w:jc w:val="center"/>
        <w:rPr>
          <w:b/>
          <w:sz w:val="24"/>
        </w:rPr>
      </w:pPr>
    </w:p>
    <w:p w14:paraId="1960569F" w14:textId="0484BAE0" w:rsidR="004B60FE" w:rsidRPr="00881D24" w:rsidRDefault="009C074E">
      <w:pPr>
        <w:ind w:left="3404" w:right="3501" w:firstLine="2"/>
        <w:jc w:val="center"/>
        <w:rPr>
          <w:b/>
          <w:sz w:val="28"/>
          <w:szCs w:val="28"/>
        </w:rPr>
      </w:pPr>
      <w:r>
        <w:rPr>
          <w:b/>
          <w:sz w:val="28"/>
          <w:szCs w:val="28"/>
        </w:rPr>
        <w:t>SOLAR</w:t>
      </w:r>
      <w:r w:rsidR="00D41549" w:rsidRPr="00881D24">
        <w:rPr>
          <w:b/>
          <w:sz w:val="28"/>
          <w:szCs w:val="28"/>
        </w:rPr>
        <w:t xml:space="preserve"> PROJECT ERP PROCEDURES</w:t>
      </w:r>
      <w:r w:rsidR="00D41549" w:rsidRPr="00881D24">
        <w:rPr>
          <w:b/>
          <w:spacing w:val="-15"/>
          <w:sz w:val="28"/>
          <w:szCs w:val="28"/>
        </w:rPr>
        <w:t xml:space="preserve"> </w:t>
      </w:r>
      <w:r w:rsidR="00D41549" w:rsidRPr="00881D24">
        <w:rPr>
          <w:b/>
          <w:sz w:val="28"/>
          <w:szCs w:val="28"/>
        </w:rPr>
        <w:t>MANUAL</w:t>
      </w:r>
    </w:p>
    <w:p w14:paraId="196056A0" w14:textId="77777777" w:rsidR="004B60FE" w:rsidRDefault="004B60FE">
      <w:pPr>
        <w:pStyle w:val="BodyText"/>
        <w:rPr>
          <w:b/>
          <w:sz w:val="26"/>
        </w:rPr>
      </w:pPr>
    </w:p>
    <w:p w14:paraId="196056A1" w14:textId="77777777" w:rsidR="004B60FE" w:rsidRDefault="004B60FE">
      <w:pPr>
        <w:pStyle w:val="BodyText"/>
        <w:rPr>
          <w:b/>
          <w:sz w:val="22"/>
        </w:rPr>
      </w:pPr>
    </w:p>
    <w:p w14:paraId="196056A2" w14:textId="5FE42A62" w:rsidR="004B60FE" w:rsidRDefault="00504813">
      <w:pPr>
        <w:ind w:left="3075" w:right="3168"/>
        <w:jc w:val="center"/>
        <w:rPr>
          <w:b/>
          <w:sz w:val="24"/>
        </w:rPr>
      </w:pPr>
      <w:r>
        <w:rPr>
          <w:b/>
          <w:sz w:val="24"/>
        </w:rPr>
        <w:t xml:space="preserve">ENGIE </w:t>
      </w:r>
      <w:r w:rsidR="009C074E">
        <w:rPr>
          <w:b/>
          <w:sz w:val="24"/>
        </w:rPr>
        <w:t>Long Draw Solar</w:t>
      </w:r>
      <w:r w:rsidR="00D41549">
        <w:rPr>
          <w:b/>
          <w:sz w:val="24"/>
        </w:rPr>
        <w:t>,</w:t>
      </w:r>
      <w:r w:rsidR="00D41549">
        <w:rPr>
          <w:b/>
          <w:spacing w:val="-12"/>
          <w:sz w:val="24"/>
        </w:rPr>
        <w:t xml:space="preserve"> </w:t>
      </w:r>
      <w:r w:rsidR="009C074E">
        <w:rPr>
          <w:b/>
          <w:sz w:val="24"/>
        </w:rPr>
        <w:t>Gail</w:t>
      </w:r>
      <w:r w:rsidR="00D41549">
        <w:rPr>
          <w:b/>
          <w:sz w:val="24"/>
        </w:rPr>
        <w:t xml:space="preserve">, </w:t>
      </w:r>
      <w:r w:rsidR="00D41549">
        <w:rPr>
          <w:b/>
          <w:spacing w:val="-2"/>
          <w:sz w:val="24"/>
        </w:rPr>
        <w:t>Texas.</w:t>
      </w:r>
    </w:p>
    <w:p w14:paraId="196056A3" w14:textId="77777777" w:rsidR="004B60FE" w:rsidRDefault="004B60FE">
      <w:pPr>
        <w:pStyle w:val="BodyText"/>
        <w:rPr>
          <w:b/>
          <w:sz w:val="26"/>
        </w:rPr>
      </w:pPr>
    </w:p>
    <w:p w14:paraId="196056A4" w14:textId="77777777" w:rsidR="004B60FE" w:rsidRDefault="004B60FE">
      <w:pPr>
        <w:pStyle w:val="BodyText"/>
        <w:rPr>
          <w:b/>
          <w:sz w:val="26"/>
        </w:rPr>
      </w:pPr>
    </w:p>
    <w:p w14:paraId="196056A5" w14:textId="77777777" w:rsidR="004B60FE" w:rsidRDefault="00D41549">
      <w:pPr>
        <w:ind w:left="3074" w:right="3172"/>
        <w:jc w:val="center"/>
        <w:rPr>
          <w:b/>
          <w:sz w:val="24"/>
        </w:rPr>
      </w:pPr>
      <w:r>
        <w:rPr>
          <w:b/>
          <w:sz w:val="24"/>
        </w:rPr>
        <w:t>Emergency</w:t>
      </w:r>
      <w:r>
        <w:rPr>
          <w:b/>
          <w:spacing w:val="-8"/>
          <w:sz w:val="24"/>
        </w:rPr>
        <w:t xml:space="preserve"> </w:t>
      </w:r>
      <w:r>
        <w:rPr>
          <w:b/>
          <w:sz w:val="24"/>
        </w:rPr>
        <w:t>Response</w:t>
      </w:r>
      <w:r>
        <w:rPr>
          <w:b/>
          <w:spacing w:val="-9"/>
          <w:sz w:val="24"/>
        </w:rPr>
        <w:t xml:space="preserve"> </w:t>
      </w:r>
      <w:r>
        <w:rPr>
          <w:b/>
          <w:spacing w:val="-4"/>
          <w:sz w:val="24"/>
        </w:rPr>
        <w:t>Plan</w:t>
      </w:r>
    </w:p>
    <w:p w14:paraId="196056A6" w14:textId="77777777" w:rsidR="004B60FE" w:rsidRDefault="004B60FE">
      <w:pPr>
        <w:jc w:val="center"/>
        <w:rPr>
          <w:sz w:val="24"/>
        </w:rPr>
        <w:sectPr w:rsidR="004B60FE" w:rsidSect="001063FE">
          <w:headerReference w:type="default" r:id="rId8"/>
          <w:type w:val="continuous"/>
          <w:pgSz w:w="12240" w:h="15840"/>
          <w:pgMar w:top="1260" w:right="1220" w:bottom="280" w:left="1320" w:header="182" w:footer="1008" w:gutter="0"/>
          <w:pgNumType w:start="1"/>
          <w:cols w:space="720"/>
          <w:docGrid w:linePitch="299"/>
        </w:sectPr>
      </w:pPr>
    </w:p>
    <w:p w14:paraId="196056A7" w14:textId="77777777" w:rsidR="004B60FE" w:rsidRDefault="004B60FE">
      <w:pPr>
        <w:pStyle w:val="BodyText"/>
        <w:rPr>
          <w:b/>
          <w:sz w:val="20"/>
        </w:rPr>
      </w:pPr>
    </w:p>
    <w:p w14:paraId="196056A8" w14:textId="77777777" w:rsidR="004B60FE" w:rsidRDefault="00D41549">
      <w:pPr>
        <w:spacing w:before="208" w:line="482" w:lineRule="auto"/>
        <w:ind w:left="3464" w:right="3532"/>
        <w:jc w:val="center"/>
        <w:rPr>
          <w:b/>
          <w:sz w:val="24"/>
        </w:rPr>
      </w:pPr>
      <w:r>
        <w:rPr>
          <w:b/>
          <w:sz w:val="24"/>
        </w:rPr>
        <w:t>Emergency</w:t>
      </w:r>
      <w:r>
        <w:rPr>
          <w:b/>
          <w:spacing w:val="-15"/>
          <w:sz w:val="24"/>
        </w:rPr>
        <w:t xml:space="preserve"> </w:t>
      </w:r>
      <w:r>
        <w:rPr>
          <w:b/>
          <w:sz w:val="24"/>
        </w:rPr>
        <w:t>Response</w:t>
      </w:r>
      <w:r>
        <w:rPr>
          <w:b/>
          <w:spacing w:val="-15"/>
          <w:sz w:val="24"/>
        </w:rPr>
        <w:t xml:space="preserve"> </w:t>
      </w:r>
      <w:r>
        <w:rPr>
          <w:b/>
          <w:sz w:val="24"/>
        </w:rPr>
        <w:t>Plan Table of Contents</w:t>
      </w:r>
    </w:p>
    <w:sdt>
      <w:sdtPr>
        <w:rPr>
          <w:b w:val="0"/>
          <w:bCs w:val="0"/>
        </w:rPr>
        <w:id w:val="293035305"/>
        <w:docPartObj>
          <w:docPartGallery w:val="Table of Contents"/>
          <w:docPartUnique/>
        </w:docPartObj>
      </w:sdtPr>
      <w:sdtEndPr/>
      <w:sdtContent>
        <w:p w14:paraId="196056A9" w14:textId="77777777" w:rsidR="004B60FE" w:rsidRDefault="00080337">
          <w:pPr>
            <w:pStyle w:val="TOC2"/>
            <w:tabs>
              <w:tab w:val="left" w:pos="840"/>
              <w:tab w:val="right" w:leader="dot" w:pos="9481"/>
            </w:tabs>
            <w:spacing w:before="0" w:line="268" w:lineRule="exact"/>
            <w:rPr>
              <w:b w:val="0"/>
            </w:rPr>
          </w:pPr>
          <w:hyperlink w:anchor="_bookmark0" w:history="1">
            <w:r w:rsidR="00D41549">
              <w:rPr>
                <w:spacing w:val="-5"/>
              </w:rPr>
              <w:t>1.0</w:t>
            </w:r>
            <w:r w:rsidR="00D41549">
              <w:tab/>
            </w:r>
            <w:r w:rsidR="00D41549">
              <w:rPr>
                <w:spacing w:val="-2"/>
                <w:w w:val="95"/>
              </w:rPr>
              <w:t>Introduction</w:t>
            </w:r>
            <w:r w:rsidR="00D41549">
              <w:tab/>
            </w:r>
            <w:r w:rsidR="00D41549">
              <w:rPr>
                <w:b w:val="0"/>
                <w:spacing w:val="-10"/>
                <w:w w:val="95"/>
              </w:rPr>
              <w:t>3</w:t>
            </w:r>
          </w:hyperlink>
        </w:p>
        <w:p w14:paraId="6ABDE75B" w14:textId="243BAD39" w:rsidR="00EF5C2D" w:rsidRPr="00B72747" w:rsidRDefault="00080337" w:rsidP="00EF5C2D">
          <w:pPr>
            <w:pStyle w:val="TOC2"/>
            <w:tabs>
              <w:tab w:val="left" w:pos="840"/>
              <w:tab w:val="right" w:leader="dot" w:pos="9481"/>
            </w:tabs>
            <w:rPr>
              <w:b w:val="0"/>
              <w:spacing w:val="-10"/>
            </w:rPr>
          </w:pPr>
          <w:hyperlink w:anchor="_bookmark1" w:history="1">
            <w:r w:rsidR="00D41549">
              <w:rPr>
                <w:spacing w:val="-5"/>
              </w:rPr>
              <w:t>2.0</w:t>
            </w:r>
            <w:r w:rsidR="00D41549">
              <w:tab/>
              <w:t>Project</w:t>
            </w:r>
            <w:r w:rsidR="00D41549">
              <w:rPr>
                <w:spacing w:val="-3"/>
              </w:rPr>
              <w:t xml:space="preserve"> </w:t>
            </w:r>
            <w:r w:rsidR="00D41549">
              <w:rPr>
                <w:spacing w:val="-2"/>
              </w:rPr>
              <w:t>Description</w:t>
            </w:r>
            <w:r w:rsidR="00D41549">
              <w:tab/>
            </w:r>
            <w:r w:rsidR="00D41549">
              <w:rPr>
                <w:b w:val="0"/>
                <w:spacing w:val="-10"/>
              </w:rPr>
              <w:t>3</w:t>
            </w:r>
          </w:hyperlink>
        </w:p>
        <w:p w14:paraId="4A5D4381" w14:textId="5B27E15F" w:rsidR="0085340C" w:rsidRPr="00275111" w:rsidRDefault="009F79FC" w:rsidP="00275111">
          <w:pPr>
            <w:pStyle w:val="TOC1"/>
            <w:numPr>
              <w:ilvl w:val="1"/>
              <w:numId w:val="15"/>
            </w:numPr>
            <w:tabs>
              <w:tab w:val="left" w:pos="840"/>
              <w:tab w:val="left" w:pos="841"/>
              <w:tab w:val="right" w:leader="dot" w:pos="9481"/>
            </w:tabs>
            <w:ind w:hanging="541"/>
            <w:jc w:val="left"/>
            <w:rPr>
              <w:b w:val="0"/>
            </w:rPr>
          </w:pPr>
          <w:r w:rsidRPr="009F79FC">
            <w:rPr>
              <w:bCs w:val="0"/>
            </w:rPr>
            <w:t>Notification and Communication</w:t>
          </w:r>
          <w:r w:rsidR="009C1509" w:rsidRPr="009F79FC">
            <w:rPr>
              <w:bCs w:val="0"/>
            </w:rPr>
            <w:tab/>
          </w:r>
          <w:r w:rsidR="009C1509">
            <w:rPr>
              <w:b w:val="0"/>
            </w:rPr>
            <w:t>3</w:t>
          </w:r>
        </w:p>
        <w:p w14:paraId="196056AB" w14:textId="1F1DABB6" w:rsidR="004B60FE" w:rsidRDefault="00080337">
          <w:pPr>
            <w:pStyle w:val="TOC1"/>
            <w:numPr>
              <w:ilvl w:val="1"/>
              <w:numId w:val="15"/>
            </w:numPr>
            <w:tabs>
              <w:tab w:val="left" w:pos="840"/>
              <w:tab w:val="left" w:pos="841"/>
              <w:tab w:val="right" w:leader="dot" w:pos="9481"/>
            </w:tabs>
            <w:ind w:hanging="541"/>
            <w:jc w:val="left"/>
            <w:rPr>
              <w:b w:val="0"/>
            </w:rPr>
          </w:pPr>
          <w:hyperlink w:anchor="_bookmark2" w:history="1">
            <w:r w:rsidR="00D41549">
              <w:t>Emergency</w:t>
            </w:r>
            <w:r w:rsidR="00D41549">
              <w:rPr>
                <w:spacing w:val="-10"/>
              </w:rPr>
              <w:t xml:space="preserve"> </w:t>
            </w:r>
            <w:r w:rsidR="00D41549">
              <w:rPr>
                <w:spacing w:val="-2"/>
              </w:rPr>
              <w:t>Information</w:t>
            </w:r>
            <w:r w:rsidR="00D41549">
              <w:tab/>
            </w:r>
            <w:r w:rsidR="00D41549">
              <w:rPr>
                <w:b w:val="0"/>
                <w:spacing w:val="-10"/>
              </w:rPr>
              <w:t>3</w:t>
            </w:r>
          </w:hyperlink>
        </w:p>
        <w:p w14:paraId="196056AC" w14:textId="77777777" w:rsidR="004B60FE" w:rsidRDefault="00D41549" w:rsidP="00BB5A19">
          <w:pPr>
            <w:pStyle w:val="TOC4"/>
            <w:numPr>
              <w:ilvl w:val="1"/>
              <w:numId w:val="15"/>
            </w:numPr>
            <w:tabs>
              <w:tab w:val="left" w:pos="1380"/>
              <w:tab w:val="left" w:pos="1381"/>
              <w:tab w:val="right" w:leader="dot" w:pos="9484"/>
            </w:tabs>
            <w:ind w:left="1380" w:hanging="541"/>
            <w:jc w:val="both"/>
          </w:pPr>
          <w:r>
            <w:t>Notification</w:t>
          </w:r>
          <w:r>
            <w:rPr>
              <w:spacing w:val="-4"/>
            </w:rPr>
            <w:t xml:space="preserve"> </w:t>
          </w:r>
          <w:r>
            <w:rPr>
              <w:spacing w:val="-2"/>
            </w:rPr>
            <w:t>Process</w:t>
          </w:r>
          <w:r>
            <w:tab/>
          </w:r>
          <w:r>
            <w:rPr>
              <w:spacing w:val="-10"/>
            </w:rPr>
            <w:t>3</w:t>
          </w:r>
        </w:p>
        <w:p w14:paraId="196056AD" w14:textId="77777777" w:rsidR="004B60FE" w:rsidRDefault="00080337" w:rsidP="00BB5A19">
          <w:pPr>
            <w:pStyle w:val="TOC4"/>
            <w:numPr>
              <w:ilvl w:val="1"/>
              <w:numId w:val="15"/>
            </w:numPr>
            <w:tabs>
              <w:tab w:val="left" w:pos="1380"/>
              <w:tab w:val="left" w:pos="1381"/>
              <w:tab w:val="right" w:leader="dot" w:pos="9481"/>
            </w:tabs>
            <w:ind w:left="1380" w:hanging="541"/>
            <w:jc w:val="both"/>
          </w:pPr>
          <w:hyperlink w:anchor="_TOC_250006" w:history="1">
            <w:r w:rsidR="00D41549">
              <w:t>Site</w:t>
            </w:r>
            <w:r w:rsidR="00D41549">
              <w:rPr>
                <w:spacing w:val="-4"/>
              </w:rPr>
              <w:t xml:space="preserve"> </w:t>
            </w:r>
            <w:r w:rsidR="00D41549">
              <w:t>Evacuation</w:t>
            </w:r>
            <w:r w:rsidR="00D41549">
              <w:rPr>
                <w:spacing w:val="-3"/>
              </w:rPr>
              <w:t xml:space="preserve"> </w:t>
            </w:r>
            <w:r w:rsidR="00D41549">
              <w:rPr>
                <w:spacing w:val="-2"/>
              </w:rPr>
              <w:t>Procedure</w:t>
            </w:r>
            <w:r w:rsidR="00D41549">
              <w:tab/>
            </w:r>
            <w:r w:rsidR="00D41549">
              <w:rPr>
                <w:spacing w:val="-12"/>
              </w:rPr>
              <w:t>6</w:t>
            </w:r>
          </w:hyperlink>
        </w:p>
        <w:p w14:paraId="196056AE" w14:textId="77777777" w:rsidR="004B60FE" w:rsidRDefault="00080337" w:rsidP="00BB5A19">
          <w:pPr>
            <w:pStyle w:val="TOC4"/>
            <w:numPr>
              <w:ilvl w:val="1"/>
              <w:numId w:val="15"/>
            </w:numPr>
            <w:tabs>
              <w:tab w:val="left" w:pos="1380"/>
              <w:tab w:val="left" w:pos="1381"/>
              <w:tab w:val="right" w:leader="dot" w:pos="9484"/>
            </w:tabs>
            <w:ind w:left="1380" w:hanging="541"/>
            <w:jc w:val="both"/>
          </w:pPr>
          <w:hyperlink w:anchor="_TOC_250005" w:history="1">
            <w:r w:rsidR="00D41549">
              <w:t>Natural</w:t>
            </w:r>
            <w:r w:rsidR="00D41549">
              <w:rPr>
                <w:spacing w:val="-4"/>
              </w:rPr>
              <w:t xml:space="preserve"> </w:t>
            </w:r>
            <w:r w:rsidR="00D41549">
              <w:t>Disasters</w:t>
            </w:r>
            <w:r w:rsidR="00D41549">
              <w:rPr>
                <w:spacing w:val="-3"/>
              </w:rPr>
              <w:t xml:space="preserve"> </w:t>
            </w:r>
            <w:r w:rsidR="00D41549">
              <w:t>or</w:t>
            </w:r>
            <w:r w:rsidR="00D41549">
              <w:rPr>
                <w:spacing w:val="-5"/>
              </w:rPr>
              <w:t xml:space="preserve"> </w:t>
            </w:r>
            <w:r w:rsidR="00D41549">
              <w:t>Acts</w:t>
            </w:r>
            <w:r w:rsidR="00D41549">
              <w:rPr>
                <w:spacing w:val="-1"/>
              </w:rPr>
              <w:t xml:space="preserve"> </w:t>
            </w:r>
            <w:r w:rsidR="00D41549">
              <w:t>of</w:t>
            </w:r>
            <w:r w:rsidR="00D41549">
              <w:rPr>
                <w:spacing w:val="-3"/>
              </w:rPr>
              <w:t xml:space="preserve"> </w:t>
            </w:r>
            <w:r w:rsidR="00D41549">
              <w:t>Terrorism</w:t>
            </w:r>
            <w:r w:rsidR="00D41549">
              <w:rPr>
                <w:spacing w:val="-4"/>
              </w:rPr>
              <w:t xml:space="preserve"> </w:t>
            </w:r>
            <w:r w:rsidR="00D41549">
              <w:t>Without</w:t>
            </w:r>
            <w:r w:rsidR="00D41549">
              <w:rPr>
                <w:spacing w:val="-3"/>
              </w:rPr>
              <w:t xml:space="preserve"> </w:t>
            </w:r>
            <w:r w:rsidR="00D41549">
              <w:rPr>
                <w:spacing w:val="-2"/>
              </w:rPr>
              <w:t>Warning</w:t>
            </w:r>
            <w:r w:rsidR="00D41549">
              <w:tab/>
            </w:r>
            <w:r w:rsidR="00D41549">
              <w:rPr>
                <w:spacing w:val="-10"/>
              </w:rPr>
              <w:t>6</w:t>
            </w:r>
          </w:hyperlink>
        </w:p>
        <w:p w14:paraId="196056AF" w14:textId="77777777" w:rsidR="004B60FE" w:rsidRDefault="00080337" w:rsidP="00BB5A19">
          <w:pPr>
            <w:pStyle w:val="TOC4"/>
            <w:numPr>
              <w:ilvl w:val="1"/>
              <w:numId w:val="15"/>
            </w:numPr>
            <w:tabs>
              <w:tab w:val="left" w:pos="1380"/>
              <w:tab w:val="left" w:pos="1381"/>
              <w:tab w:val="right" w:leader="dot" w:pos="9481"/>
            </w:tabs>
            <w:ind w:left="1380" w:hanging="541"/>
            <w:jc w:val="both"/>
          </w:pPr>
          <w:hyperlink w:anchor="_TOC_250004" w:history="1">
            <w:r w:rsidR="00D41549">
              <w:t>Fire</w:t>
            </w:r>
            <w:r w:rsidR="00D41549">
              <w:rPr>
                <w:spacing w:val="-12"/>
              </w:rPr>
              <w:t xml:space="preserve"> </w:t>
            </w:r>
            <w:r w:rsidR="00D41549">
              <w:t>Prevention</w:t>
            </w:r>
            <w:r w:rsidR="00D41549">
              <w:rPr>
                <w:spacing w:val="-9"/>
              </w:rPr>
              <w:t xml:space="preserve"> </w:t>
            </w:r>
            <w:r w:rsidR="00D41549">
              <w:rPr>
                <w:spacing w:val="-2"/>
              </w:rPr>
              <w:t>Procedures</w:t>
            </w:r>
            <w:r w:rsidR="00D41549">
              <w:tab/>
            </w:r>
            <w:r w:rsidR="00D41549">
              <w:rPr>
                <w:spacing w:val="-10"/>
              </w:rPr>
              <w:t>7</w:t>
            </w:r>
          </w:hyperlink>
        </w:p>
        <w:p w14:paraId="2EBEA9B5" w14:textId="26930C7C" w:rsidR="00A74F15" w:rsidRPr="00BE7CA9" w:rsidRDefault="00080337" w:rsidP="00A74F15">
          <w:pPr>
            <w:pStyle w:val="TOC4"/>
            <w:numPr>
              <w:ilvl w:val="1"/>
              <w:numId w:val="15"/>
            </w:numPr>
            <w:tabs>
              <w:tab w:val="left" w:pos="1380"/>
              <w:tab w:val="left" w:pos="1381"/>
              <w:tab w:val="right" w:leader="dot" w:pos="9484"/>
            </w:tabs>
            <w:ind w:left="1382" w:hanging="547"/>
            <w:jc w:val="both"/>
          </w:pPr>
          <w:hyperlink w:anchor="_TOC_250003" w:history="1">
            <w:r w:rsidR="00D41549">
              <w:t>Severe</w:t>
            </w:r>
            <w:r w:rsidR="00D41549">
              <w:rPr>
                <w:spacing w:val="-5"/>
              </w:rPr>
              <w:t xml:space="preserve"> </w:t>
            </w:r>
            <w:r w:rsidR="00D41549">
              <w:t>Weather</w:t>
            </w:r>
            <w:r w:rsidR="00D41549">
              <w:rPr>
                <w:spacing w:val="-4"/>
              </w:rPr>
              <w:t xml:space="preserve"> </w:t>
            </w:r>
            <w:r w:rsidR="00D41549">
              <w:rPr>
                <w:spacing w:val="-2"/>
              </w:rPr>
              <w:t>Conditions</w:t>
            </w:r>
            <w:r w:rsidR="00D41549">
              <w:tab/>
            </w:r>
            <w:r w:rsidR="00D41549">
              <w:rPr>
                <w:spacing w:val="-10"/>
              </w:rPr>
              <w:t>7</w:t>
            </w:r>
          </w:hyperlink>
        </w:p>
        <w:p w14:paraId="7252B5C1" w14:textId="6FCA13F0" w:rsidR="00BE7CA9" w:rsidRDefault="003E0080" w:rsidP="00A74F15">
          <w:pPr>
            <w:pStyle w:val="TOC4"/>
            <w:numPr>
              <w:ilvl w:val="1"/>
              <w:numId w:val="15"/>
            </w:numPr>
            <w:tabs>
              <w:tab w:val="left" w:pos="1380"/>
              <w:tab w:val="left" w:pos="1381"/>
              <w:tab w:val="right" w:leader="dot" w:pos="9484"/>
            </w:tabs>
            <w:ind w:left="1382" w:hanging="547"/>
            <w:jc w:val="both"/>
          </w:pPr>
          <w:r>
            <w:t>Weather Emergency Response</w:t>
          </w:r>
          <w:r w:rsidR="00BE7CA9" w:rsidRPr="00BE7CA9">
            <w:tab/>
          </w:r>
          <w:r w:rsidR="00BE7CA9">
            <w:t>7</w:t>
          </w:r>
        </w:p>
        <w:p w14:paraId="366BD540" w14:textId="153B6077" w:rsidR="001F29F9" w:rsidRPr="00A74F15" w:rsidRDefault="00995744" w:rsidP="00A74F15">
          <w:pPr>
            <w:pStyle w:val="TOC4"/>
            <w:numPr>
              <w:ilvl w:val="1"/>
              <w:numId w:val="15"/>
            </w:numPr>
            <w:tabs>
              <w:tab w:val="left" w:pos="1380"/>
              <w:tab w:val="left" w:pos="1381"/>
              <w:tab w:val="right" w:leader="dot" w:pos="9484"/>
            </w:tabs>
            <w:ind w:left="1382" w:hanging="547"/>
            <w:jc w:val="both"/>
          </w:pPr>
          <w:r>
            <w:t>Hot/Cold Weather Emergency Checklist</w:t>
          </w:r>
          <w:r w:rsidRPr="00BE7CA9">
            <w:tab/>
          </w:r>
          <w:r>
            <w:t>7</w:t>
          </w:r>
        </w:p>
        <w:p w14:paraId="0D0568DB" w14:textId="5256F96D" w:rsidR="009872DB" w:rsidRPr="009872DB" w:rsidRDefault="00080337" w:rsidP="009872DB">
          <w:pPr>
            <w:pStyle w:val="TOC4"/>
            <w:numPr>
              <w:ilvl w:val="1"/>
              <w:numId w:val="15"/>
            </w:numPr>
            <w:tabs>
              <w:tab w:val="left" w:pos="1380"/>
              <w:tab w:val="left" w:pos="1381"/>
              <w:tab w:val="right" w:leader="dot" w:pos="9484"/>
            </w:tabs>
            <w:ind w:left="1382" w:hanging="547"/>
            <w:jc w:val="both"/>
          </w:pPr>
          <w:hyperlink w:anchor="_TOC_250003" w:history="1">
            <w:r w:rsidR="00A74F15">
              <w:t>Cyber Security</w:t>
            </w:r>
            <w:r w:rsidR="00A74F15">
              <w:tab/>
            </w:r>
            <w:r w:rsidR="00A74F15">
              <w:rPr>
                <w:spacing w:val="-10"/>
              </w:rPr>
              <w:t>7</w:t>
            </w:r>
          </w:hyperlink>
        </w:p>
        <w:p w14:paraId="5F88A452" w14:textId="42734EEC" w:rsidR="00682E64" w:rsidRPr="00682E64" w:rsidRDefault="00080337" w:rsidP="00682E64">
          <w:pPr>
            <w:pStyle w:val="TOC4"/>
            <w:numPr>
              <w:ilvl w:val="1"/>
              <w:numId w:val="15"/>
            </w:numPr>
            <w:tabs>
              <w:tab w:val="left" w:pos="1380"/>
              <w:tab w:val="left" w:pos="1381"/>
              <w:tab w:val="right" w:leader="dot" w:pos="9484"/>
            </w:tabs>
            <w:ind w:left="1382" w:hanging="547"/>
            <w:jc w:val="both"/>
          </w:pPr>
          <w:hyperlink w:anchor="_TOC_250003" w:history="1">
            <w:r w:rsidR="009872DB">
              <w:t>Pandemic &amp; Epi</w:t>
            </w:r>
            <w:r w:rsidR="00077912">
              <w:t>demic</w:t>
            </w:r>
            <w:r w:rsidR="009872DB">
              <w:tab/>
            </w:r>
            <w:r w:rsidR="009872DB">
              <w:rPr>
                <w:spacing w:val="-10"/>
              </w:rPr>
              <w:t>7</w:t>
            </w:r>
          </w:hyperlink>
        </w:p>
        <w:p w14:paraId="5CA7816F" w14:textId="7CCB1718" w:rsidR="00682E64" w:rsidRDefault="002D3B40" w:rsidP="00682E64">
          <w:pPr>
            <w:pStyle w:val="TOC4"/>
            <w:numPr>
              <w:ilvl w:val="1"/>
              <w:numId w:val="15"/>
            </w:numPr>
            <w:tabs>
              <w:tab w:val="left" w:pos="1380"/>
              <w:tab w:val="left" w:pos="1381"/>
              <w:tab w:val="right" w:leader="dot" w:pos="9484"/>
            </w:tabs>
            <w:ind w:left="1382" w:hanging="547"/>
            <w:jc w:val="both"/>
          </w:pPr>
          <w:r>
            <w:t>Physical Security</w:t>
          </w:r>
          <w:r w:rsidR="00682E64" w:rsidRPr="00682E64">
            <w:tab/>
          </w:r>
          <w:r w:rsidR="00682E64">
            <w:t>7</w:t>
          </w:r>
        </w:p>
        <w:p w14:paraId="6121E6B0" w14:textId="1ED99912" w:rsidR="002D3B40" w:rsidRDefault="007B0A05" w:rsidP="00682E64">
          <w:pPr>
            <w:pStyle w:val="TOC4"/>
            <w:numPr>
              <w:ilvl w:val="1"/>
              <w:numId w:val="15"/>
            </w:numPr>
            <w:tabs>
              <w:tab w:val="left" w:pos="1380"/>
              <w:tab w:val="left" w:pos="1381"/>
              <w:tab w:val="right" w:leader="dot" w:pos="9484"/>
            </w:tabs>
            <w:ind w:left="1382" w:hanging="547"/>
            <w:jc w:val="both"/>
          </w:pPr>
          <w:r>
            <w:t>Water Shortage</w:t>
          </w:r>
          <w:r w:rsidR="002D3B40" w:rsidRPr="00682E64">
            <w:tab/>
          </w:r>
          <w:r w:rsidR="002D3B40">
            <w:t>7</w:t>
          </w:r>
        </w:p>
        <w:p w14:paraId="2E35468A" w14:textId="575E4B0C" w:rsidR="00DB1CC6" w:rsidRDefault="00F63D3B" w:rsidP="006A1191">
          <w:pPr>
            <w:pStyle w:val="TOC4"/>
            <w:numPr>
              <w:ilvl w:val="1"/>
              <w:numId w:val="15"/>
            </w:numPr>
            <w:tabs>
              <w:tab w:val="left" w:pos="1380"/>
              <w:tab w:val="left" w:pos="1381"/>
              <w:tab w:val="right" w:leader="dot" w:pos="9484"/>
            </w:tabs>
            <w:ind w:left="1382" w:hanging="547"/>
            <w:jc w:val="both"/>
          </w:pPr>
          <w:r>
            <w:t>H</w:t>
          </w:r>
          <w:r w:rsidR="00FE1B55">
            <w:t>ot</w:t>
          </w:r>
          <w:r>
            <w:t xml:space="preserve">/Cold Weather </w:t>
          </w:r>
          <w:r w:rsidR="00FE1B55">
            <w:t>Emergency</w:t>
          </w:r>
          <w:r w:rsidR="00DB1CC6" w:rsidRPr="00682E64">
            <w:tab/>
          </w:r>
          <w:r w:rsidR="00DB1CC6">
            <w:t>7</w:t>
          </w:r>
        </w:p>
        <w:p w14:paraId="5771F2D6" w14:textId="1D5A30EB" w:rsidR="00F02FED" w:rsidRDefault="007A5610" w:rsidP="006A1191">
          <w:pPr>
            <w:pStyle w:val="TOC4"/>
            <w:numPr>
              <w:ilvl w:val="1"/>
              <w:numId w:val="15"/>
            </w:numPr>
            <w:tabs>
              <w:tab w:val="left" w:pos="1380"/>
              <w:tab w:val="left" w:pos="1381"/>
              <w:tab w:val="right" w:leader="dot" w:pos="9484"/>
            </w:tabs>
            <w:ind w:left="1382" w:hanging="547"/>
            <w:jc w:val="both"/>
          </w:pPr>
          <w:r>
            <w:t>Adequacy and Operability of Fuel Switching Equipment</w:t>
          </w:r>
          <w:r w:rsidR="00F02FED" w:rsidRPr="00682E64">
            <w:tab/>
          </w:r>
          <w:r w:rsidR="00F02FED">
            <w:t>8</w:t>
          </w:r>
        </w:p>
        <w:p w14:paraId="281357DA" w14:textId="37BAA0F6" w:rsidR="00D32330" w:rsidRDefault="003C0C04" w:rsidP="006A1191">
          <w:pPr>
            <w:pStyle w:val="TOC4"/>
            <w:numPr>
              <w:ilvl w:val="1"/>
              <w:numId w:val="15"/>
            </w:numPr>
            <w:tabs>
              <w:tab w:val="left" w:pos="1380"/>
              <w:tab w:val="left" w:pos="1381"/>
              <w:tab w:val="right" w:leader="dot" w:pos="9484"/>
            </w:tabs>
            <w:ind w:left="1382" w:hanging="547"/>
            <w:jc w:val="both"/>
          </w:pPr>
          <w:r>
            <w:t>Restoration of Service</w:t>
          </w:r>
          <w:r w:rsidR="00D32330" w:rsidRPr="00682E64">
            <w:tab/>
          </w:r>
          <w:r>
            <w:t>8</w:t>
          </w:r>
        </w:p>
        <w:p w14:paraId="0DBDCEF8" w14:textId="3715056B" w:rsidR="00FF6349" w:rsidRDefault="00611009" w:rsidP="006A1191">
          <w:pPr>
            <w:pStyle w:val="TOC4"/>
            <w:numPr>
              <w:ilvl w:val="1"/>
              <w:numId w:val="15"/>
            </w:numPr>
            <w:tabs>
              <w:tab w:val="left" w:pos="1380"/>
              <w:tab w:val="left" w:pos="1381"/>
              <w:tab w:val="right" w:leader="dot" w:pos="9484"/>
            </w:tabs>
            <w:ind w:left="1382" w:hanging="547"/>
            <w:jc w:val="both"/>
          </w:pPr>
          <w:r>
            <w:t>Drills</w:t>
          </w:r>
          <w:r w:rsidRPr="00682E64">
            <w:tab/>
          </w:r>
          <w:r>
            <w:t>8</w:t>
          </w:r>
        </w:p>
        <w:p w14:paraId="0292CAFF" w14:textId="58D326A5" w:rsidR="00BB5A19" w:rsidRDefault="00080337" w:rsidP="00BB5A19">
          <w:pPr>
            <w:pStyle w:val="TOC4"/>
            <w:numPr>
              <w:ilvl w:val="1"/>
              <w:numId w:val="15"/>
            </w:numPr>
            <w:tabs>
              <w:tab w:val="left" w:pos="1380"/>
              <w:tab w:val="left" w:pos="1381"/>
              <w:tab w:val="right" w:leader="dot" w:pos="9481"/>
            </w:tabs>
            <w:ind w:left="1380" w:hanging="541"/>
            <w:jc w:val="both"/>
          </w:pPr>
          <w:hyperlink w:anchor="_TOC_250002" w:history="1">
            <w:r w:rsidR="00D41549">
              <w:t>Plan</w:t>
            </w:r>
            <w:r w:rsidR="00D41549">
              <w:rPr>
                <w:spacing w:val="-2"/>
              </w:rPr>
              <w:t xml:space="preserve"> Holders</w:t>
            </w:r>
            <w:r w:rsidR="00D41549">
              <w:tab/>
            </w:r>
            <w:r w:rsidR="00D41549">
              <w:rPr>
                <w:spacing w:val="-12"/>
              </w:rPr>
              <w:t>8</w:t>
            </w:r>
          </w:hyperlink>
        </w:p>
        <w:p w14:paraId="196056B2" w14:textId="77777777" w:rsidR="004B60FE" w:rsidRDefault="00080337">
          <w:pPr>
            <w:pStyle w:val="TOC2"/>
            <w:tabs>
              <w:tab w:val="left" w:pos="840"/>
              <w:tab w:val="right" w:leader="dot" w:pos="9481"/>
            </w:tabs>
            <w:rPr>
              <w:b w:val="0"/>
            </w:rPr>
          </w:pPr>
          <w:hyperlink w:anchor="_bookmark3" w:history="1">
            <w:r w:rsidR="00D41549">
              <w:rPr>
                <w:spacing w:val="-5"/>
              </w:rPr>
              <w:t>4.0</w:t>
            </w:r>
            <w:r w:rsidR="00D41549">
              <w:tab/>
              <w:t>Emergency</w:t>
            </w:r>
            <w:r w:rsidR="00D41549">
              <w:rPr>
                <w:spacing w:val="-4"/>
              </w:rPr>
              <w:t xml:space="preserve"> </w:t>
            </w:r>
            <w:r w:rsidR="00D41549">
              <w:t>Within</w:t>
            </w:r>
            <w:r w:rsidR="00D41549">
              <w:rPr>
                <w:spacing w:val="-3"/>
              </w:rPr>
              <w:t xml:space="preserve"> </w:t>
            </w:r>
            <w:r w:rsidR="00D41549">
              <w:t>a</w:t>
            </w:r>
            <w:r w:rsidR="00D41549">
              <w:rPr>
                <w:spacing w:val="-3"/>
              </w:rPr>
              <w:t xml:space="preserve"> </w:t>
            </w:r>
            <w:r w:rsidR="00D41549">
              <w:rPr>
                <w:spacing w:val="-2"/>
              </w:rPr>
              <w:t>Turbine</w:t>
            </w:r>
            <w:r w:rsidR="00D41549">
              <w:tab/>
            </w:r>
            <w:r w:rsidR="00D41549">
              <w:rPr>
                <w:b w:val="0"/>
                <w:spacing w:val="-10"/>
              </w:rPr>
              <w:t>8</w:t>
            </w:r>
          </w:hyperlink>
        </w:p>
        <w:p w14:paraId="196056B3" w14:textId="77777777" w:rsidR="004B60FE" w:rsidRDefault="00080337">
          <w:pPr>
            <w:pStyle w:val="TOC2"/>
            <w:tabs>
              <w:tab w:val="left" w:pos="840"/>
              <w:tab w:val="right" w:leader="dot" w:pos="9481"/>
            </w:tabs>
            <w:rPr>
              <w:b w:val="0"/>
            </w:rPr>
          </w:pPr>
          <w:hyperlink w:anchor="_bookmark4" w:history="1">
            <w:r w:rsidR="00D41549">
              <w:rPr>
                <w:spacing w:val="-5"/>
              </w:rPr>
              <w:t>5.0</w:t>
            </w:r>
            <w:r w:rsidR="00D41549">
              <w:tab/>
              <w:t>In</w:t>
            </w:r>
            <w:r w:rsidR="00D41549">
              <w:rPr>
                <w:spacing w:val="-3"/>
              </w:rPr>
              <w:t xml:space="preserve"> </w:t>
            </w:r>
            <w:r w:rsidR="00D41549">
              <w:t>Case</w:t>
            </w:r>
            <w:r w:rsidR="00D41549">
              <w:rPr>
                <w:spacing w:val="-4"/>
              </w:rPr>
              <w:t xml:space="preserve"> </w:t>
            </w:r>
            <w:r w:rsidR="00D41549">
              <w:t>of</w:t>
            </w:r>
            <w:r w:rsidR="00D41549">
              <w:rPr>
                <w:spacing w:val="-2"/>
              </w:rPr>
              <w:t xml:space="preserve"> Spillage</w:t>
            </w:r>
            <w:r w:rsidR="00D41549">
              <w:tab/>
            </w:r>
            <w:r w:rsidR="00D41549">
              <w:rPr>
                <w:b w:val="0"/>
                <w:spacing w:val="-10"/>
              </w:rPr>
              <w:t>8</w:t>
            </w:r>
          </w:hyperlink>
        </w:p>
        <w:p w14:paraId="196056B4" w14:textId="77777777" w:rsidR="004B60FE" w:rsidRDefault="00080337">
          <w:pPr>
            <w:pStyle w:val="TOC2"/>
            <w:tabs>
              <w:tab w:val="left" w:pos="840"/>
              <w:tab w:val="right" w:leader="dot" w:pos="9481"/>
            </w:tabs>
            <w:rPr>
              <w:b w:val="0"/>
            </w:rPr>
          </w:pPr>
          <w:hyperlink w:anchor="_bookmark5" w:history="1">
            <w:r w:rsidR="00D41549">
              <w:rPr>
                <w:spacing w:val="-5"/>
              </w:rPr>
              <w:t>6.0</w:t>
            </w:r>
            <w:r w:rsidR="00D41549">
              <w:tab/>
              <w:t>Aircraft</w:t>
            </w:r>
            <w:r w:rsidR="00D41549">
              <w:rPr>
                <w:spacing w:val="-6"/>
              </w:rPr>
              <w:t xml:space="preserve"> </w:t>
            </w:r>
            <w:r w:rsidR="00D41549">
              <w:rPr>
                <w:spacing w:val="-2"/>
              </w:rPr>
              <w:t>Impact</w:t>
            </w:r>
            <w:r w:rsidR="00D41549">
              <w:tab/>
            </w:r>
            <w:r w:rsidR="00D41549">
              <w:rPr>
                <w:b w:val="0"/>
                <w:spacing w:val="-10"/>
              </w:rPr>
              <w:t>9</w:t>
            </w:r>
          </w:hyperlink>
        </w:p>
        <w:p w14:paraId="196056B5" w14:textId="77777777" w:rsidR="004B60FE" w:rsidRDefault="00080337">
          <w:pPr>
            <w:pStyle w:val="TOC1"/>
            <w:numPr>
              <w:ilvl w:val="1"/>
              <w:numId w:val="14"/>
            </w:numPr>
            <w:tabs>
              <w:tab w:val="left" w:pos="840"/>
              <w:tab w:val="left" w:pos="841"/>
              <w:tab w:val="right" w:leader="dot" w:pos="9481"/>
            </w:tabs>
            <w:ind w:hanging="541"/>
            <w:jc w:val="left"/>
            <w:rPr>
              <w:b w:val="0"/>
            </w:rPr>
          </w:pPr>
          <w:hyperlink w:anchor="_bookmark6" w:history="1">
            <w:r w:rsidR="00D41549">
              <w:t>Acts</w:t>
            </w:r>
            <w:r w:rsidR="00D41549">
              <w:rPr>
                <w:spacing w:val="-4"/>
              </w:rPr>
              <w:t xml:space="preserve"> </w:t>
            </w:r>
            <w:r w:rsidR="00D41549">
              <w:t>of</w:t>
            </w:r>
            <w:r w:rsidR="00D41549">
              <w:rPr>
                <w:spacing w:val="-4"/>
              </w:rPr>
              <w:t xml:space="preserve"> </w:t>
            </w:r>
            <w:r w:rsidR="00D41549">
              <w:t>Sabotage,</w:t>
            </w:r>
            <w:r w:rsidR="00D41549">
              <w:rPr>
                <w:spacing w:val="-3"/>
              </w:rPr>
              <w:t xml:space="preserve"> </w:t>
            </w:r>
            <w:r w:rsidR="00D41549">
              <w:t>Terrorism</w:t>
            </w:r>
            <w:r w:rsidR="00D41549">
              <w:rPr>
                <w:spacing w:val="-5"/>
              </w:rPr>
              <w:t xml:space="preserve"> </w:t>
            </w:r>
            <w:r w:rsidR="00D41549">
              <w:t>&amp;</w:t>
            </w:r>
            <w:r w:rsidR="00D41549">
              <w:rPr>
                <w:spacing w:val="-7"/>
              </w:rPr>
              <w:t xml:space="preserve"> </w:t>
            </w:r>
            <w:r w:rsidR="00D41549">
              <w:t>Bomb</w:t>
            </w:r>
            <w:r w:rsidR="00D41549">
              <w:rPr>
                <w:spacing w:val="-3"/>
              </w:rPr>
              <w:t xml:space="preserve"> </w:t>
            </w:r>
            <w:r w:rsidR="00D41549">
              <w:rPr>
                <w:spacing w:val="-2"/>
              </w:rPr>
              <w:t>Threats</w:t>
            </w:r>
            <w:r w:rsidR="00D41549">
              <w:tab/>
            </w:r>
            <w:r w:rsidR="00D41549">
              <w:rPr>
                <w:b w:val="0"/>
                <w:spacing w:val="-10"/>
              </w:rPr>
              <w:t>9</w:t>
            </w:r>
          </w:hyperlink>
        </w:p>
        <w:p w14:paraId="196056B6" w14:textId="77777777" w:rsidR="004B60FE" w:rsidRDefault="00080337">
          <w:pPr>
            <w:pStyle w:val="TOC4"/>
            <w:numPr>
              <w:ilvl w:val="1"/>
              <w:numId w:val="14"/>
            </w:numPr>
            <w:tabs>
              <w:tab w:val="left" w:pos="1380"/>
              <w:tab w:val="left" w:pos="1381"/>
              <w:tab w:val="right" w:leader="dot" w:pos="9481"/>
            </w:tabs>
            <w:ind w:left="1380" w:hanging="541"/>
            <w:jc w:val="left"/>
          </w:pPr>
          <w:hyperlink w:anchor="_TOC_250001" w:history="1">
            <w:r w:rsidR="00D41549">
              <w:t>Bomb</w:t>
            </w:r>
            <w:r w:rsidR="00D41549">
              <w:rPr>
                <w:spacing w:val="-3"/>
              </w:rPr>
              <w:t xml:space="preserve"> </w:t>
            </w:r>
            <w:r w:rsidR="00D41549">
              <w:t>Threat</w:t>
            </w:r>
            <w:r w:rsidR="00D41549">
              <w:rPr>
                <w:spacing w:val="-2"/>
              </w:rPr>
              <w:t xml:space="preserve"> Procedure</w:t>
            </w:r>
            <w:r w:rsidR="00D41549">
              <w:tab/>
            </w:r>
            <w:r w:rsidR="00D41549">
              <w:rPr>
                <w:spacing w:val="-5"/>
              </w:rPr>
              <w:t>10</w:t>
            </w:r>
          </w:hyperlink>
        </w:p>
        <w:p w14:paraId="196056B7" w14:textId="77777777" w:rsidR="004B60FE" w:rsidRDefault="00080337">
          <w:pPr>
            <w:pStyle w:val="TOC4"/>
            <w:numPr>
              <w:ilvl w:val="1"/>
              <w:numId w:val="14"/>
            </w:numPr>
            <w:tabs>
              <w:tab w:val="left" w:pos="1380"/>
              <w:tab w:val="left" w:pos="1381"/>
              <w:tab w:val="right" w:leader="dot" w:pos="9481"/>
            </w:tabs>
            <w:spacing w:before="1"/>
            <w:ind w:left="1380" w:hanging="541"/>
            <w:jc w:val="left"/>
          </w:pPr>
          <w:hyperlink w:anchor="_TOC_250000" w:history="1">
            <w:r w:rsidR="00D41549">
              <w:t>Chemical</w:t>
            </w:r>
            <w:r w:rsidR="00D41549">
              <w:rPr>
                <w:spacing w:val="-3"/>
              </w:rPr>
              <w:t xml:space="preserve"> </w:t>
            </w:r>
            <w:r w:rsidR="00D41549">
              <w:t>and</w:t>
            </w:r>
            <w:r w:rsidR="00D41549">
              <w:rPr>
                <w:spacing w:val="-3"/>
              </w:rPr>
              <w:t xml:space="preserve"> </w:t>
            </w:r>
            <w:r w:rsidR="00D41549">
              <w:t xml:space="preserve">Biological </w:t>
            </w:r>
            <w:r w:rsidR="00D41549">
              <w:rPr>
                <w:spacing w:val="-2"/>
              </w:rPr>
              <w:t>Threat</w:t>
            </w:r>
            <w:r w:rsidR="00D41549">
              <w:tab/>
            </w:r>
            <w:r w:rsidR="00D41549">
              <w:rPr>
                <w:spacing w:val="-5"/>
              </w:rPr>
              <w:t>10</w:t>
            </w:r>
          </w:hyperlink>
        </w:p>
        <w:p w14:paraId="196056B8" w14:textId="77777777" w:rsidR="004B60FE" w:rsidRDefault="00080337">
          <w:pPr>
            <w:pStyle w:val="TOC2"/>
            <w:tabs>
              <w:tab w:val="left" w:pos="840"/>
              <w:tab w:val="right" w:leader="dot" w:pos="9481"/>
            </w:tabs>
            <w:rPr>
              <w:b w:val="0"/>
            </w:rPr>
          </w:pPr>
          <w:hyperlink w:anchor="_bookmark7" w:history="1">
            <w:r w:rsidR="00D41549">
              <w:rPr>
                <w:spacing w:val="-5"/>
              </w:rPr>
              <w:t>8.0</w:t>
            </w:r>
            <w:r w:rsidR="00D41549">
              <w:tab/>
              <w:t>Post</w:t>
            </w:r>
            <w:r w:rsidR="00D41549">
              <w:rPr>
                <w:spacing w:val="-6"/>
              </w:rPr>
              <w:t xml:space="preserve"> </w:t>
            </w:r>
            <w:r w:rsidR="00D41549">
              <w:t>Incident</w:t>
            </w:r>
            <w:r w:rsidR="00D41549">
              <w:rPr>
                <w:spacing w:val="-6"/>
              </w:rPr>
              <w:t xml:space="preserve"> </w:t>
            </w:r>
            <w:r w:rsidR="00D41549">
              <w:t>Review</w:t>
            </w:r>
            <w:r w:rsidR="00D41549">
              <w:rPr>
                <w:spacing w:val="-5"/>
              </w:rPr>
              <w:t xml:space="preserve"> </w:t>
            </w:r>
            <w:r w:rsidR="00D41549">
              <w:t>of</w:t>
            </w:r>
            <w:r w:rsidR="00D41549">
              <w:rPr>
                <w:spacing w:val="-7"/>
              </w:rPr>
              <w:t xml:space="preserve"> </w:t>
            </w:r>
            <w:r w:rsidR="00D41549">
              <w:t>Response</w:t>
            </w:r>
            <w:r w:rsidR="00D41549">
              <w:rPr>
                <w:spacing w:val="-7"/>
              </w:rPr>
              <w:t xml:space="preserve"> </w:t>
            </w:r>
            <w:r w:rsidR="00D41549">
              <w:rPr>
                <w:spacing w:val="-2"/>
                <w:w w:val="95"/>
              </w:rPr>
              <w:t>Procedure</w:t>
            </w:r>
            <w:r w:rsidR="00D41549">
              <w:tab/>
            </w:r>
            <w:r w:rsidR="00D41549">
              <w:rPr>
                <w:b w:val="0"/>
                <w:spacing w:val="-5"/>
              </w:rPr>
              <w:t>11</w:t>
            </w:r>
          </w:hyperlink>
        </w:p>
        <w:p w14:paraId="196056B9" w14:textId="77777777" w:rsidR="004B60FE" w:rsidRDefault="00D41549">
          <w:pPr>
            <w:pStyle w:val="TOC3"/>
          </w:pPr>
          <w:r>
            <w:rPr>
              <w:spacing w:val="-2"/>
            </w:rPr>
            <w:t>Appendices:</w:t>
          </w:r>
        </w:p>
        <w:p w14:paraId="196056BA" w14:textId="77777777" w:rsidR="004B60FE" w:rsidRDefault="00D41549">
          <w:pPr>
            <w:pStyle w:val="TOC4"/>
            <w:tabs>
              <w:tab w:val="right" w:leader="dot" w:pos="9481"/>
            </w:tabs>
            <w:ind w:left="840" w:firstLine="0"/>
          </w:pPr>
          <w:r>
            <w:t>Summary</w:t>
          </w:r>
          <w:r>
            <w:rPr>
              <w:spacing w:val="-5"/>
            </w:rPr>
            <w:t xml:space="preserve"> </w:t>
          </w:r>
          <w:r>
            <w:t>of Emergency</w:t>
          </w:r>
          <w:r>
            <w:rPr>
              <w:spacing w:val="-3"/>
            </w:rPr>
            <w:t xml:space="preserve"> </w:t>
          </w:r>
          <w:r>
            <w:rPr>
              <w:spacing w:val="-2"/>
              <w:w w:val="95"/>
            </w:rPr>
            <w:t>Services</w:t>
          </w:r>
          <w:r>
            <w:tab/>
          </w:r>
          <w:r>
            <w:rPr>
              <w:spacing w:val="-5"/>
            </w:rPr>
            <w:t>12</w:t>
          </w:r>
        </w:p>
        <w:p w14:paraId="196056BB" w14:textId="77777777" w:rsidR="004B60FE" w:rsidRDefault="00080337">
          <w:pPr>
            <w:pStyle w:val="TOC4"/>
            <w:tabs>
              <w:tab w:val="right" w:leader="dot" w:pos="9481"/>
            </w:tabs>
            <w:ind w:left="840" w:firstLine="0"/>
          </w:pPr>
          <w:hyperlink w:anchor="_bookmark8" w:history="1">
            <w:r w:rsidR="00D41549">
              <w:t>Other</w:t>
            </w:r>
            <w:r w:rsidR="00D41549">
              <w:rPr>
                <w:spacing w:val="-8"/>
              </w:rPr>
              <w:t xml:space="preserve"> </w:t>
            </w:r>
            <w:r w:rsidR="00D41549">
              <w:t>Useful</w:t>
            </w:r>
            <w:r w:rsidR="00D41549">
              <w:rPr>
                <w:spacing w:val="-8"/>
              </w:rPr>
              <w:t xml:space="preserve"> </w:t>
            </w:r>
            <w:r w:rsidR="00D41549">
              <w:rPr>
                <w:spacing w:val="-2"/>
              </w:rPr>
              <w:t>Contacts</w:t>
            </w:r>
            <w:r w:rsidR="00D41549">
              <w:tab/>
            </w:r>
            <w:r w:rsidR="00D41549">
              <w:rPr>
                <w:spacing w:val="-7"/>
              </w:rPr>
              <w:t>13</w:t>
            </w:r>
          </w:hyperlink>
        </w:p>
        <w:p w14:paraId="196056BC" w14:textId="77777777" w:rsidR="004B60FE" w:rsidRDefault="00D41549">
          <w:pPr>
            <w:pStyle w:val="TOC4"/>
            <w:tabs>
              <w:tab w:val="right" w:leader="dot" w:pos="9481"/>
            </w:tabs>
            <w:ind w:left="840" w:firstLine="0"/>
          </w:pPr>
          <w:r>
            <w:t>Concise</w:t>
          </w:r>
          <w:r>
            <w:rPr>
              <w:spacing w:val="-2"/>
            </w:rPr>
            <w:t xml:space="preserve"> </w:t>
          </w:r>
          <w:r>
            <w:t>Emergency</w:t>
          </w:r>
          <w:r>
            <w:rPr>
              <w:spacing w:val="-6"/>
            </w:rPr>
            <w:t xml:space="preserve"> </w:t>
          </w:r>
          <w:r>
            <w:rPr>
              <w:spacing w:val="-4"/>
            </w:rPr>
            <w:t>Plan</w:t>
          </w:r>
          <w:r>
            <w:tab/>
          </w:r>
          <w:r>
            <w:rPr>
              <w:spacing w:val="-5"/>
            </w:rPr>
            <w:t>14</w:t>
          </w:r>
        </w:p>
        <w:p w14:paraId="196056BD" w14:textId="77777777" w:rsidR="004B60FE" w:rsidRDefault="00D41549">
          <w:pPr>
            <w:pStyle w:val="TOC4"/>
            <w:tabs>
              <w:tab w:val="right" w:leader="dot" w:pos="9481"/>
            </w:tabs>
            <w:ind w:left="840" w:firstLine="0"/>
          </w:pPr>
          <w:r>
            <w:t>Vicinity</w:t>
          </w:r>
          <w:r>
            <w:rPr>
              <w:spacing w:val="-9"/>
            </w:rPr>
            <w:t xml:space="preserve"> </w:t>
          </w:r>
          <w:r>
            <w:t>and</w:t>
          </w:r>
          <w:r>
            <w:rPr>
              <w:spacing w:val="-3"/>
            </w:rPr>
            <w:t xml:space="preserve"> </w:t>
          </w:r>
          <w:r>
            <w:t>Access</w:t>
          </w:r>
          <w:r>
            <w:rPr>
              <w:spacing w:val="-4"/>
            </w:rPr>
            <w:t xml:space="preserve"> Maps</w:t>
          </w:r>
          <w:r>
            <w:tab/>
          </w:r>
          <w:r>
            <w:rPr>
              <w:spacing w:val="-5"/>
            </w:rPr>
            <w:t>15</w:t>
          </w:r>
        </w:p>
      </w:sdtContent>
    </w:sdt>
    <w:p w14:paraId="196056BE" w14:textId="72B9E64F" w:rsidR="00B422AA" w:rsidRDefault="00B422AA">
      <w:pPr>
        <w:sectPr w:rsidR="00B422AA">
          <w:pgSz w:w="12240" w:h="15840"/>
          <w:pgMar w:top="1260" w:right="1220" w:bottom="280" w:left="1320" w:header="182" w:footer="0" w:gutter="0"/>
          <w:cols w:space="720"/>
        </w:sectPr>
      </w:pPr>
    </w:p>
    <w:p w14:paraId="196056BF" w14:textId="77777777" w:rsidR="004B60FE" w:rsidRDefault="00D41549">
      <w:pPr>
        <w:pStyle w:val="Heading1"/>
        <w:tabs>
          <w:tab w:val="left" w:pos="854"/>
        </w:tabs>
        <w:spacing w:before="164"/>
        <w:ind w:left="307"/>
      </w:pPr>
      <w:bookmarkStart w:id="1" w:name="1.0_Introduction"/>
      <w:bookmarkStart w:id="2" w:name="_bookmark0"/>
      <w:bookmarkEnd w:id="1"/>
      <w:bookmarkEnd w:id="2"/>
      <w:r>
        <w:rPr>
          <w:spacing w:val="-5"/>
        </w:rPr>
        <w:lastRenderedPageBreak/>
        <w:t>1.0</w:t>
      </w:r>
      <w:r>
        <w:tab/>
      </w:r>
      <w:r>
        <w:rPr>
          <w:spacing w:val="-2"/>
        </w:rPr>
        <w:t>Introduction</w:t>
      </w:r>
    </w:p>
    <w:p w14:paraId="196056C0" w14:textId="77777777" w:rsidR="004B60FE" w:rsidRDefault="004B60FE">
      <w:pPr>
        <w:pStyle w:val="BodyText"/>
        <w:spacing w:before="4"/>
        <w:rPr>
          <w:b/>
          <w:sz w:val="23"/>
        </w:rPr>
      </w:pPr>
    </w:p>
    <w:p w14:paraId="51A90A85" w14:textId="31598A5F" w:rsidR="00637FC2" w:rsidRPr="00B33C93" w:rsidRDefault="00637FC2" w:rsidP="00637FC2"/>
    <w:p w14:paraId="196056C7" w14:textId="1B005617" w:rsidR="004B60FE" w:rsidRDefault="00D41549" w:rsidP="00463372">
      <w:pPr>
        <w:pStyle w:val="BodyText"/>
        <w:ind w:left="840" w:right="211"/>
        <w:jc w:val="both"/>
      </w:pPr>
      <w:r>
        <w:t>The Emergency Response Plan primarily deals with what action needs to be taken if an</w:t>
      </w:r>
      <w:r>
        <w:rPr>
          <w:spacing w:val="-2"/>
        </w:rPr>
        <w:t xml:space="preserve"> </w:t>
      </w:r>
      <w:r>
        <w:t>incident</w:t>
      </w:r>
      <w:r>
        <w:rPr>
          <w:spacing w:val="-2"/>
        </w:rPr>
        <w:t xml:space="preserve"> </w:t>
      </w:r>
      <w:r>
        <w:t>occurs</w:t>
      </w:r>
      <w:r w:rsidR="001166EF">
        <w:t xml:space="preserve"> at </w:t>
      </w:r>
      <w:r w:rsidR="00A16BF0">
        <w:t>Long Draw</w:t>
      </w:r>
      <w:r w:rsidR="00E60B03">
        <w:t>.</w:t>
      </w:r>
      <w:r>
        <w:t xml:space="preserve"> </w:t>
      </w:r>
      <w:r w:rsidR="00E60B03">
        <w:t>A</w:t>
      </w:r>
      <w:r>
        <w:t>ll contractors and subcontractors working on the site</w:t>
      </w:r>
      <w:r w:rsidR="007A288D">
        <w:t xml:space="preserve"> will attend site orientation </w:t>
      </w:r>
      <w:r w:rsidR="00292EC7">
        <w:t xml:space="preserve">presented by Engie </w:t>
      </w:r>
      <w:r w:rsidR="00427794">
        <w:t xml:space="preserve">familiarizing them </w:t>
      </w:r>
      <w:r w:rsidR="00B87CEA">
        <w:t xml:space="preserve">with </w:t>
      </w:r>
      <w:r w:rsidR="00427794">
        <w:t>site</w:t>
      </w:r>
      <w:r w:rsidR="00693BFB">
        <w:t xml:space="preserve"> protocols</w:t>
      </w:r>
      <w:r w:rsidR="00560DC0">
        <w:t xml:space="preserve"> and documented via orientation </w:t>
      </w:r>
      <w:r w:rsidR="003B7AED">
        <w:t>sign on sheet.</w:t>
      </w:r>
    </w:p>
    <w:p w14:paraId="59FB279E" w14:textId="77777777" w:rsidR="00ED4EAB" w:rsidRDefault="00ED4EAB" w:rsidP="006F2BD2">
      <w:pPr>
        <w:pStyle w:val="Heading1"/>
        <w:tabs>
          <w:tab w:val="left" w:pos="861"/>
        </w:tabs>
        <w:ind w:left="0"/>
        <w:rPr>
          <w:spacing w:val="-5"/>
        </w:rPr>
      </w:pPr>
      <w:bookmarkStart w:id="3" w:name="2.0_Project_Description"/>
      <w:bookmarkStart w:id="4" w:name="_bookmark1"/>
      <w:bookmarkEnd w:id="3"/>
      <w:bookmarkEnd w:id="4"/>
    </w:p>
    <w:p w14:paraId="0E3C4184" w14:textId="77777777" w:rsidR="00ED4EAB" w:rsidRDefault="00ED4EAB" w:rsidP="00362718">
      <w:pPr>
        <w:pStyle w:val="Heading1"/>
        <w:tabs>
          <w:tab w:val="left" w:pos="861"/>
        </w:tabs>
        <w:ind w:left="0"/>
        <w:rPr>
          <w:spacing w:val="-5"/>
        </w:rPr>
      </w:pPr>
    </w:p>
    <w:p w14:paraId="196056C9" w14:textId="132BB144" w:rsidR="004B60FE" w:rsidRPr="00ED4EAB" w:rsidRDefault="00D41549" w:rsidP="00ED4EAB">
      <w:pPr>
        <w:pStyle w:val="Heading1"/>
        <w:tabs>
          <w:tab w:val="left" w:pos="861"/>
        </w:tabs>
        <w:ind w:left="307"/>
      </w:pPr>
      <w:r>
        <w:rPr>
          <w:spacing w:val="-5"/>
        </w:rPr>
        <w:t>2.0</w:t>
      </w:r>
      <w:r>
        <w:tab/>
        <w:t>Project</w:t>
      </w:r>
      <w:r>
        <w:rPr>
          <w:spacing w:val="-4"/>
        </w:rPr>
        <w:t xml:space="preserve"> </w:t>
      </w:r>
      <w:r>
        <w:rPr>
          <w:spacing w:val="-2"/>
        </w:rPr>
        <w:t>Description</w:t>
      </w:r>
    </w:p>
    <w:p w14:paraId="047F1A92" w14:textId="7DB872AA" w:rsidR="00637FC2" w:rsidRPr="00B33C93" w:rsidRDefault="00637FC2" w:rsidP="00825CD3">
      <w:pPr>
        <w:ind w:left="825"/>
      </w:pPr>
      <w:r>
        <w:t xml:space="preserve">The </w:t>
      </w:r>
      <w:r w:rsidR="00A16BF0">
        <w:t>Long Draw Solar</w:t>
      </w:r>
      <w:r>
        <w:t xml:space="preserve"> Project consists of </w:t>
      </w:r>
      <w:r w:rsidR="00A16BF0">
        <w:t>76</w:t>
      </w:r>
      <w:r>
        <w:t xml:space="preserve"> 3.</w:t>
      </w:r>
      <w:r w:rsidR="00E151F2">
        <w:t>270</w:t>
      </w:r>
      <w:r>
        <w:t xml:space="preserve">MW </w:t>
      </w:r>
      <w:r w:rsidR="0066014B">
        <w:t>HEM</w:t>
      </w:r>
      <w:r w:rsidR="002454C6">
        <w:t xml:space="preserve"> </w:t>
      </w:r>
      <w:r w:rsidR="0066014B">
        <w:t>Power Electronics Inverters</w:t>
      </w:r>
      <w:r>
        <w:t xml:space="preserve">, </w:t>
      </w:r>
      <w:r w:rsidR="00E151F2">
        <w:t>Substation, Operations</w:t>
      </w:r>
      <w:r>
        <w:t xml:space="preserve"> </w:t>
      </w:r>
      <w:r w:rsidR="0066014B">
        <w:t>B</w:t>
      </w:r>
      <w:r>
        <w:t>uilding</w:t>
      </w:r>
      <w:r w:rsidR="00106089">
        <w:t xml:space="preserve">. </w:t>
      </w:r>
      <w:r>
        <w:t xml:space="preserve">The project </w:t>
      </w:r>
      <w:r w:rsidR="00E151F2">
        <w:t xml:space="preserve">is in </w:t>
      </w:r>
      <w:r w:rsidR="004200C2">
        <w:t>Borden County, TX</w:t>
      </w:r>
      <w:r>
        <w:t>. A site map is provided on page 16.</w:t>
      </w:r>
    </w:p>
    <w:p w14:paraId="196056CB" w14:textId="36C0FF74" w:rsidR="004B60FE" w:rsidRDefault="004B60FE" w:rsidP="00DB3A39">
      <w:pPr>
        <w:pStyle w:val="BodyText"/>
        <w:jc w:val="both"/>
      </w:pPr>
    </w:p>
    <w:p w14:paraId="196056CC" w14:textId="77777777" w:rsidR="004B60FE" w:rsidRDefault="004B60FE">
      <w:pPr>
        <w:pStyle w:val="BodyText"/>
        <w:spacing w:before="2"/>
      </w:pPr>
    </w:p>
    <w:p w14:paraId="21AC8280" w14:textId="79E924EA" w:rsidR="00A12F30" w:rsidRDefault="006E1D00" w:rsidP="00A12F30">
      <w:pPr>
        <w:pStyle w:val="Heading1"/>
        <w:numPr>
          <w:ilvl w:val="1"/>
          <w:numId w:val="13"/>
        </w:numPr>
        <w:tabs>
          <w:tab w:val="left" w:pos="840"/>
          <w:tab w:val="left" w:pos="841"/>
        </w:tabs>
        <w:ind w:hanging="541"/>
        <w:jc w:val="left"/>
      </w:pPr>
      <w:bookmarkStart w:id="5" w:name="3.0_Emergency_Information"/>
      <w:bookmarkStart w:id="6" w:name="_bookmark2"/>
      <w:bookmarkEnd w:id="5"/>
      <w:bookmarkEnd w:id="6"/>
      <w:r>
        <w:t>Notification and Communication</w:t>
      </w:r>
    </w:p>
    <w:p w14:paraId="4C528FE1" w14:textId="79E924EA" w:rsidR="006E1D00" w:rsidRDefault="006E1D00" w:rsidP="00837150">
      <w:pPr>
        <w:pStyle w:val="Heading1"/>
        <w:tabs>
          <w:tab w:val="left" w:pos="840"/>
          <w:tab w:val="left" w:pos="841"/>
        </w:tabs>
        <w:ind w:left="0"/>
      </w:pPr>
    </w:p>
    <w:p w14:paraId="7948ED48" w14:textId="77777777" w:rsidR="006E1D00" w:rsidRDefault="006E1D00" w:rsidP="006E1D00">
      <w:pPr>
        <w:pStyle w:val="Heading1"/>
        <w:tabs>
          <w:tab w:val="left" w:pos="840"/>
          <w:tab w:val="left" w:pos="841"/>
        </w:tabs>
        <w:ind w:left="840"/>
      </w:pPr>
    </w:p>
    <w:p w14:paraId="196056CD" w14:textId="3EB84D90" w:rsidR="004B60FE" w:rsidRDefault="00D41549">
      <w:pPr>
        <w:pStyle w:val="Heading1"/>
        <w:numPr>
          <w:ilvl w:val="1"/>
          <w:numId w:val="13"/>
        </w:numPr>
        <w:tabs>
          <w:tab w:val="left" w:pos="840"/>
          <w:tab w:val="left" w:pos="841"/>
        </w:tabs>
        <w:ind w:hanging="541"/>
        <w:jc w:val="left"/>
      </w:pPr>
      <w:r>
        <w:t>Emergency</w:t>
      </w:r>
      <w:r>
        <w:rPr>
          <w:spacing w:val="-10"/>
        </w:rPr>
        <w:t xml:space="preserve"> </w:t>
      </w:r>
      <w:r>
        <w:rPr>
          <w:spacing w:val="-2"/>
        </w:rPr>
        <w:t>Information</w:t>
      </w:r>
    </w:p>
    <w:p w14:paraId="196056CE" w14:textId="77777777" w:rsidR="004B60FE" w:rsidRDefault="00D41549">
      <w:pPr>
        <w:pStyle w:val="ListParagraph"/>
        <w:numPr>
          <w:ilvl w:val="1"/>
          <w:numId w:val="13"/>
        </w:numPr>
        <w:tabs>
          <w:tab w:val="left" w:pos="1387"/>
          <w:tab w:val="left" w:pos="1388"/>
        </w:tabs>
        <w:spacing w:line="275" w:lineRule="exact"/>
        <w:ind w:left="1387" w:hanging="548"/>
        <w:jc w:val="left"/>
        <w:rPr>
          <w:sz w:val="24"/>
        </w:rPr>
      </w:pPr>
      <w:r>
        <w:rPr>
          <w:sz w:val="24"/>
        </w:rPr>
        <w:t>Notification</w:t>
      </w:r>
      <w:r>
        <w:rPr>
          <w:spacing w:val="-4"/>
          <w:sz w:val="24"/>
        </w:rPr>
        <w:t xml:space="preserve"> </w:t>
      </w:r>
      <w:r>
        <w:rPr>
          <w:spacing w:val="-2"/>
          <w:sz w:val="24"/>
        </w:rPr>
        <w:t>Procedure</w:t>
      </w:r>
    </w:p>
    <w:p w14:paraId="196056CF" w14:textId="77777777" w:rsidR="004B60FE" w:rsidRDefault="00D41549">
      <w:pPr>
        <w:pStyle w:val="BodyText"/>
        <w:spacing w:line="275" w:lineRule="exact"/>
        <w:ind w:left="1387"/>
      </w:pPr>
      <w:r>
        <w:t>All</w:t>
      </w:r>
      <w:r>
        <w:rPr>
          <w:spacing w:val="-2"/>
        </w:rPr>
        <w:t xml:space="preserve"> </w:t>
      </w:r>
      <w:r>
        <w:t>emergency</w:t>
      </w:r>
      <w:r>
        <w:rPr>
          <w:spacing w:val="-7"/>
        </w:rPr>
        <w:t xml:space="preserve"> </w:t>
      </w:r>
      <w:r>
        <w:t>situations</w:t>
      </w:r>
      <w:r>
        <w:rPr>
          <w:spacing w:val="1"/>
        </w:rPr>
        <w:t xml:space="preserve"> </w:t>
      </w:r>
      <w:r>
        <w:t>should</w:t>
      </w:r>
      <w:r>
        <w:rPr>
          <w:spacing w:val="-2"/>
        </w:rPr>
        <w:t xml:space="preserve"> </w:t>
      </w:r>
      <w:r>
        <w:t>immediately</w:t>
      </w:r>
      <w:r>
        <w:rPr>
          <w:spacing w:val="-7"/>
        </w:rPr>
        <w:t xml:space="preserve"> </w:t>
      </w:r>
      <w:r>
        <w:t>be</w:t>
      </w:r>
      <w:r>
        <w:rPr>
          <w:spacing w:val="-2"/>
        </w:rPr>
        <w:t xml:space="preserve"> reported.</w:t>
      </w:r>
    </w:p>
    <w:p w14:paraId="196056D0" w14:textId="77777777" w:rsidR="004B60FE" w:rsidRDefault="004B60FE">
      <w:pPr>
        <w:pStyle w:val="BodyText"/>
      </w:pPr>
    </w:p>
    <w:p w14:paraId="196056D1" w14:textId="77777777" w:rsidR="004B60FE" w:rsidRDefault="00D41549">
      <w:pPr>
        <w:pStyle w:val="BodyText"/>
        <w:ind w:left="1387"/>
      </w:pPr>
      <w:r>
        <w:t>The</w:t>
      </w:r>
      <w:r>
        <w:rPr>
          <w:spacing w:val="-5"/>
        </w:rPr>
        <w:t xml:space="preserve"> </w:t>
      </w:r>
      <w:r>
        <w:t>following</w:t>
      </w:r>
      <w:r>
        <w:rPr>
          <w:spacing w:val="-5"/>
        </w:rPr>
        <w:t xml:space="preserve"> </w:t>
      </w:r>
      <w:r>
        <w:t>7-step</w:t>
      </w:r>
      <w:r>
        <w:rPr>
          <w:spacing w:val="-2"/>
        </w:rPr>
        <w:t xml:space="preserve"> </w:t>
      </w:r>
      <w:r>
        <w:t>Emergency</w:t>
      </w:r>
      <w:r>
        <w:rPr>
          <w:spacing w:val="-5"/>
        </w:rPr>
        <w:t xml:space="preserve"> </w:t>
      </w:r>
      <w:r>
        <w:t>Notification</w:t>
      </w:r>
      <w:r>
        <w:rPr>
          <w:spacing w:val="-2"/>
        </w:rPr>
        <w:t xml:space="preserve"> </w:t>
      </w:r>
      <w:r>
        <w:t>Procedure</w:t>
      </w:r>
      <w:r>
        <w:rPr>
          <w:spacing w:val="-4"/>
        </w:rPr>
        <w:t xml:space="preserve"> </w:t>
      </w:r>
      <w:r>
        <w:t>should</w:t>
      </w:r>
      <w:r>
        <w:rPr>
          <w:spacing w:val="-3"/>
        </w:rPr>
        <w:t xml:space="preserve"> </w:t>
      </w:r>
      <w:r>
        <w:t>be</w:t>
      </w:r>
      <w:r>
        <w:rPr>
          <w:spacing w:val="-4"/>
        </w:rPr>
        <w:t xml:space="preserve"> </w:t>
      </w:r>
      <w:r>
        <w:rPr>
          <w:spacing w:val="-2"/>
        </w:rPr>
        <w:t>used:</w:t>
      </w:r>
    </w:p>
    <w:p w14:paraId="196056D2" w14:textId="77777777" w:rsidR="004B60FE" w:rsidRDefault="004B60FE">
      <w:pPr>
        <w:pStyle w:val="BodyText"/>
      </w:pPr>
    </w:p>
    <w:p w14:paraId="196056D3" w14:textId="77777777" w:rsidR="004B60FE" w:rsidRDefault="00D41549">
      <w:pPr>
        <w:pStyle w:val="ListParagraph"/>
        <w:numPr>
          <w:ilvl w:val="2"/>
          <w:numId w:val="13"/>
        </w:numPr>
        <w:tabs>
          <w:tab w:val="left" w:pos="1920"/>
          <w:tab w:val="left" w:pos="1921"/>
        </w:tabs>
        <w:ind w:hanging="541"/>
        <w:rPr>
          <w:sz w:val="24"/>
        </w:rPr>
      </w:pPr>
      <w:r>
        <w:rPr>
          <w:sz w:val="24"/>
        </w:rPr>
        <w:t>Notify</w:t>
      </w:r>
      <w:r>
        <w:rPr>
          <w:spacing w:val="-5"/>
          <w:sz w:val="24"/>
        </w:rPr>
        <w:t xml:space="preserve"> </w:t>
      </w:r>
      <w:r>
        <w:rPr>
          <w:sz w:val="24"/>
        </w:rPr>
        <w:t>911</w:t>
      </w:r>
      <w:r>
        <w:rPr>
          <w:spacing w:val="3"/>
          <w:sz w:val="24"/>
        </w:rPr>
        <w:t xml:space="preserve"> </w:t>
      </w:r>
      <w:r>
        <w:rPr>
          <w:spacing w:val="-2"/>
          <w:sz w:val="24"/>
        </w:rPr>
        <w:t>Immediately</w:t>
      </w:r>
    </w:p>
    <w:p w14:paraId="196056D4" w14:textId="77777777" w:rsidR="004B60FE" w:rsidRDefault="00D41549">
      <w:pPr>
        <w:pStyle w:val="BodyText"/>
        <w:spacing w:before="1"/>
        <w:ind w:left="1934" w:right="168"/>
      </w:pPr>
      <w:r>
        <w:t>Give</w:t>
      </w:r>
      <w:r>
        <w:rPr>
          <w:spacing w:val="-5"/>
        </w:rPr>
        <w:t xml:space="preserve"> </w:t>
      </w:r>
      <w:r>
        <w:t>the</w:t>
      </w:r>
      <w:r>
        <w:rPr>
          <w:spacing w:val="-4"/>
        </w:rPr>
        <w:t xml:space="preserve"> </w:t>
      </w:r>
      <w:r>
        <w:t>site</w:t>
      </w:r>
      <w:r>
        <w:rPr>
          <w:spacing w:val="-5"/>
        </w:rPr>
        <w:t xml:space="preserve"> </w:t>
      </w:r>
      <w:r>
        <w:t>name,</w:t>
      </w:r>
      <w:r>
        <w:rPr>
          <w:spacing w:val="-4"/>
        </w:rPr>
        <w:t xml:space="preserve"> </w:t>
      </w:r>
      <w:r>
        <w:t>address,</w:t>
      </w:r>
      <w:r>
        <w:rPr>
          <w:spacing w:val="-3"/>
        </w:rPr>
        <w:t xml:space="preserve"> </w:t>
      </w:r>
      <w:r>
        <w:t>and</w:t>
      </w:r>
      <w:r>
        <w:rPr>
          <w:spacing w:val="-3"/>
        </w:rPr>
        <w:t xml:space="preserve"> </w:t>
      </w:r>
      <w:r>
        <w:t>directions</w:t>
      </w:r>
      <w:r>
        <w:rPr>
          <w:spacing w:val="-3"/>
        </w:rPr>
        <w:t xml:space="preserve"> </w:t>
      </w:r>
      <w:r>
        <w:t>to</w:t>
      </w:r>
      <w:r>
        <w:rPr>
          <w:spacing w:val="-3"/>
        </w:rPr>
        <w:t xml:space="preserve"> </w:t>
      </w:r>
      <w:r>
        <w:t>the</w:t>
      </w:r>
      <w:r>
        <w:rPr>
          <w:spacing w:val="-3"/>
        </w:rPr>
        <w:t xml:space="preserve"> </w:t>
      </w:r>
      <w:r>
        <w:t>operator,</w:t>
      </w:r>
      <w:r>
        <w:rPr>
          <w:spacing w:val="-2"/>
        </w:rPr>
        <w:t xml:space="preserve"> </w:t>
      </w:r>
      <w:r>
        <w:t>as</w:t>
      </w:r>
      <w:r>
        <w:rPr>
          <w:spacing w:val="-3"/>
        </w:rPr>
        <w:t xml:space="preserve"> </w:t>
      </w:r>
      <w:r>
        <w:t>well</w:t>
      </w:r>
      <w:r>
        <w:rPr>
          <w:spacing w:val="-3"/>
        </w:rPr>
        <w:t xml:space="preserve"> </w:t>
      </w:r>
      <w:r>
        <w:t>as</w:t>
      </w:r>
      <w:r>
        <w:rPr>
          <w:spacing w:val="-3"/>
        </w:rPr>
        <w:t xml:space="preserve"> </w:t>
      </w:r>
      <w:r>
        <w:t>describe the emergency.</w:t>
      </w:r>
    </w:p>
    <w:p w14:paraId="196056D5" w14:textId="77777777" w:rsidR="004B60FE" w:rsidRDefault="004B60FE">
      <w:pPr>
        <w:pStyle w:val="BodyText"/>
      </w:pPr>
    </w:p>
    <w:p w14:paraId="196056D6" w14:textId="77777777" w:rsidR="004B60FE" w:rsidRDefault="00D41549">
      <w:pPr>
        <w:pStyle w:val="ListParagraph"/>
        <w:numPr>
          <w:ilvl w:val="2"/>
          <w:numId w:val="13"/>
        </w:numPr>
        <w:tabs>
          <w:tab w:val="left" w:pos="1934"/>
          <w:tab w:val="left" w:pos="1935"/>
        </w:tabs>
        <w:ind w:left="1934" w:hanging="548"/>
        <w:rPr>
          <w:sz w:val="24"/>
        </w:rPr>
      </w:pPr>
      <w:r>
        <w:rPr>
          <w:sz w:val="24"/>
          <w:u w:val="single"/>
        </w:rPr>
        <w:t>Describe</w:t>
      </w:r>
      <w:r>
        <w:rPr>
          <w:spacing w:val="-10"/>
          <w:sz w:val="24"/>
          <w:u w:val="single"/>
        </w:rPr>
        <w:t xml:space="preserve"> </w:t>
      </w:r>
      <w:r>
        <w:rPr>
          <w:sz w:val="24"/>
          <w:u w:val="single"/>
        </w:rPr>
        <w:t>the</w:t>
      </w:r>
      <w:r>
        <w:rPr>
          <w:spacing w:val="-9"/>
          <w:sz w:val="24"/>
          <w:u w:val="single"/>
        </w:rPr>
        <w:t xml:space="preserve"> </w:t>
      </w:r>
      <w:r>
        <w:rPr>
          <w:sz w:val="24"/>
          <w:u w:val="single"/>
        </w:rPr>
        <w:t>type</w:t>
      </w:r>
      <w:r>
        <w:rPr>
          <w:spacing w:val="-8"/>
          <w:sz w:val="24"/>
          <w:u w:val="single"/>
        </w:rPr>
        <w:t xml:space="preserve"> </w:t>
      </w:r>
      <w:r>
        <w:rPr>
          <w:sz w:val="24"/>
          <w:u w:val="single"/>
        </w:rPr>
        <w:t>of</w:t>
      </w:r>
      <w:r>
        <w:rPr>
          <w:spacing w:val="-7"/>
          <w:sz w:val="24"/>
          <w:u w:val="single"/>
        </w:rPr>
        <w:t xml:space="preserve"> </w:t>
      </w:r>
      <w:r>
        <w:rPr>
          <w:sz w:val="24"/>
          <w:u w:val="single"/>
        </w:rPr>
        <w:t>emergency</w:t>
      </w:r>
      <w:r>
        <w:rPr>
          <w:spacing w:val="-11"/>
          <w:sz w:val="24"/>
        </w:rPr>
        <w:t xml:space="preserve"> </w:t>
      </w:r>
      <w:r>
        <w:rPr>
          <w:sz w:val="24"/>
        </w:rPr>
        <w:t>Typically</w:t>
      </w:r>
      <w:r>
        <w:rPr>
          <w:spacing w:val="-11"/>
          <w:sz w:val="24"/>
        </w:rPr>
        <w:t xml:space="preserve"> </w:t>
      </w:r>
      <w:r>
        <w:rPr>
          <w:sz w:val="24"/>
        </w:rPr>
        <w:t>the</w:t>
      </w:r>
      <w:r>
        <w:rPr>
          <w:spacing w:val="-9"/>
          <w:sz w:val="24"/>
        </w:rPr>
        <w:t xml:space="preserve"> </w:t>
      </w:r>
      <w:r>
        <w:rPr>
          <w:sz w:val="24"/>
        </w:rPr>
        <w:t>categories</w:t>
      </w:r>
      <w:r>
        <w:rPr>
          <w:spacing w:val="-15"/>
          <w:sz w:val="24"/>
        </w:rPr>
        <w:t xml:space="preserve"> </w:t>
      </w:r>
      <w:r>
        <w:rPr>
          <w:spacing w:val="-2"/>
          <w:sz w:val="24"/>
        </w:rPr>
        <w:t>include:</w:t>
      </w:r>
    </w:p>
    <w:p w14:paraId="196056D7" w14:textId="77777777" w:rsidR="004B60FE" w:rsidRDefault="00D41549">
      <w:pPr>
        <w:pStyle w:val="ListParagraph"/>
        <w:numPr>
          <w:ilvl w:val="3"/>
          <w:numId w:val="13"/>
        </w:numPr>
        <w:tabs>
          <w:tab w:val="left" w:pos="2280"/>
          <w:tab w:val="left" w:pos="2281"/>
        </w:tabs>
        <w:ind w:hanging="347"/>
        <w:rPr>
          <w:sz w:val="24"/>
        </w:rPr>
      </w:pPr>
      <w:r>
        <w:rPr>
          <w:sz w:val="24"/>
        </w:rPr>
        <w:t>Medical</w:t>
      </w:r>
      <w:r>
        <w:rPr>
          <w:spacing w:val="-7"/>
          <w:sz w:val="24"/>
        </w:rPr>
        <w:t xml:space="preserve"> </w:t>
      </w:r>
      <w:r>
        <w:rPr>
          <w:spacing w:val="-2"/>
          <w:sz w:val="24"/>
        </w:rPr>
        <w:t>Emergency</w:t>
      </w:r>
    </w:p>
    <w:p w14:paraId="196056D8" w14:textId="77777777" w:rsidR="004B60FE" w:rsidRDefault="00D41549">
      <w:pPr>
        <w:pStyle w:val="ListParagraph"/>
        <w:numPr>
          <w:ilvl w:val="3"/>
          <w:numId w:val="13"/>
        </w:numPr>
        <w:tabs>
          <w:tab w:val="left" w:pos="2280"/>
          <w:tab w:val="left" w:pos="2281"/>
        </w:tabs>
        <w:spacing w:before="82"/>
        <w:ind w:hanging="347"/>
        <w:rPr>
          <w:sz w:val="24"/>
        </w:rPr>
      </w:pPr>
      <w:r>
        <w:rPr>
          <w:spacing w:val="-4"/>
          <w:sz w:val="24"/>
        </w:rPr>
        <w:t>Fire</w:t>
      </w:r>
    </w:p>
    <w:p w14:paraId="196056D9" w14:textId="77777777" w:rsidR="004B60FE" w:rsidRDefault="00D41549">
      <w:pPr>
        <w:pStyle w:val="ListParagraph"/>
        <w:numPr>
          <w:ilvl w:val="3"/>
          <w:numId w:val="13"/>
        </w:numPr>
        <w:tabs>
          <w:tab w:val="left" w:pos="2280"/>
          <w:tab w:val="left" w:pos="2281"/>
        </w:tabs>
        <w:spacing w:before="79"/>
        <w:ind w:hanging="347"/>
        <w:rPr>
          <w:sz w:val="24"/>
        </w:rPr>
      </w:pPr>
      <w:r>
        <w:rPr>
          <w:sz w:val="24"/>
        </w:rPr>
        <w:t>Construction</w:t>
      </w:r>
      <w:r>
        <w:rPr>
          <w:spacing w:val="-1"/>
          <w:sz w:val="24"/>
        </w:rPr>
        <w:t xml:space="preserve"> </w:t>
      </w:r>
      <w:r>
        <w:rPr>
          <w:spacing w:val="-2"/>
          <w:sz w:val="24"/>
        </w:rPr>
        <w:t>Emergency</w:t>
      </w:r>
    </w:p>
    <w:p w14:paraId="60AA3F29" w14:textId="77777777" w:rsidR="00ED4EAB" w:rsidRDefault="00ED4EAB" w:rsidP="00ED4EAB">
      <w:pPr>
        <w:pStyle w:val="ListParagraph"/>
        <w:tabs>
          <w:tab w:val="left" w:pos="2640"/>
          <w:tab w:val="left" w:pos="2641"/>
        </w:tabs>
        <w:spacing w:before="154"/>
        <w:ind w:firstLine="0"/>
        <w:rPr>
          <w:sz w:val="24"/>
        </w:rPr>
      </w:pPr>
      <w:r>
        <w:rPr>
          <w:sz w:val="24"/>
        </w:rPr>
        <w:t>Equipment</w:t>
      </w:r>
      <w:r>
        <w:rPr>
          <w:spacing w:val="-2"/>
          <w:sz w:val="24"/>
        </w:rPr>
        <w:t xml:space="preserve"> </w:t>
      </w:r>
      <w:r>
        <w:rPr>
          <w:sz w:val="24"/>
        </w:rPr>
        <w:t>Failure</w:t>
      </w:r>
      <w:r>
        <w:rPr>
          <w:spacing w:val="-3"/>
          <w:sz w:val="24"/>
        </w:rPr>
        <w:t xml:space="preserve"> </w:t>
      </w:r>
      <w:r>
        <w:rPr>
          <w:sz w:val="24"/>
        </w:rPr>
        <w:t>–</w:t>
      </w:r>
      <w:r>
        <w:rPr>
          <w:spacing w:val="-5"/>
          <w:sz w:val="24"/>
        </w:rPr>
        <w:t xml:space="preserve"> </w:t>
      </w:r>
      <w:r>
        <w:rPr>
          <w:spacing w:val="-2"/>
          <w:sz w:val="24"/>
        </w:rPr>
        <w:t>Specify</w:t>
      </w:r>
    </w:p>
    <w:p w14:paraId="7E45E494" w14:textId="77777777" w:rsidR="00ED4EAB" w:rsidRDefault="00ED4EAB" w:rsidP="00ED4EAB">
      <w:pPr>
        <w:pStyle w:val="ListParagraph"/>
        <w:numPr>
          <w:ilvl w:val="4"/>
          <w:numId w:val="13"/>
        </w:numPr>
        <w:tabs>
          <w:tab w:val="left" w:pos="2640"/>
          <w:tab w:val="left" w:pos="2641"/>
        </w:tabs>
        <w:rPr>
          <w:sz w:val="24"/>
        </w:rPr>
      </w:pPr>
      <w:r>
        <w:rPr>
          <w:sz w:val="24"/>
        </w:rPr>
        <w:t>Hazardous</w:t>
      </w:r>
      <w:r>
        <w:rPr>
          <w:spacing w:val="-5"/>
          <w:sz w:val="24"/>
        </w:rPr>
        <w:t xml:space="preserve"> </w:t>
      </w:r>
      <w:r>
        <w:rPr>
          <w:sz w:val="24"/>
        </w:rPr>
        <w:t>Spillage</w:t>
      </w:r>
      <w:r>
        <w:rPr>
          <w:spacing w:val="-2"/>
          <w:sz w:val="24"/>
        </w:rPr>
        <w:t xml:space="preserve"> </w:t>
      </w:r>
      <w:r>
        <w:rPr>
          <w:sz w:val="24"/>
        </w:rPr>
        <w:t>-</w:t>
      </w:r>
      <w:r>
        <w:rPr>
          <w:spacing w:val="-7"/>
          <w:sz w:val="24"/>
        </w:rPr>
        <w:t xml:space="preserve"> </w:t>
      </w:r>
      <w:r>
        <w:rPr>
          <w:spacing w:val="-2"/>
          <w:sz w:val="24"/>
        </w:rPr>
        <w:t>Specify</w:t>
      </w:r>
    </w:p>
    <w:p w14:paraId="5A5EF60E" w14:textId="6BEA9FD4" w:rsidR="00ED4EAB" w:rsidRDefault="00106089" w:rsidP="00ED4EAB">
      <w:pPr>
        <w:pStyle w:val="ListParagraph"/>
        <w:numPr>
          <w:ilvl w:val="4"/>
          <w:numId w:val="13"/>
        </w:numPr>
        <w:tabs>
          <w:tab w:val="left" w:pos="2640"/>
          <w:tab w:val="left" w:pos="2641"/>
        </w:tabs>
        <w:rPr>
          <w:sz w:val="24"/>
        </w:rPr>
      </w:pPr>
      <w:r>
        <w:rPr>
          <w:sz w:val="24"/>
        </w:rPr>
        <w:t>Inverter</w:t>
      </w:r>
      <w:r w:rsidR="00ED4EAB">
        <w:rPr>
          <w:spacing w:val="-4"/>
          <w:sz w:val="24"/>
        </w:rPr>
        <w:t xml:space="preserve"> </w:t>
      </w:r>
      <w:r w:rsidR="00ED4EAB">
        <w:rPr>
          <w:sz w:val="24"/>
        </w:rPr>
        <w:t>Structural Failure</w:t>
      </w:r>
      <w:r w:rsidR="00ED4EAB">
        <w:rPr>
          <w:spacing w:val="-3"/>
          <w:sz w:val="24"/>
        </w:rPr>
        <w:t xml:space="preserve"> </w:t>
      </w:r>
      <w:r w:rsidR="00ED4EAB">
        <w:rPr>
          <w:sz w:val="24"/>
        </w:rPr>
        <w:t>–</w:t>
      </w:r>
      <w:r w:rsidR="00ED4EAB">
        <w:rPr>
          <w:spacing w:val="-2"/>
          <w:sz w:val="24"/>
        </w:rPr>
        <w:t xml:space="preserve"> Specify</w:t>
      </w:r>
    </w:p>
    <w:p w14:paraId="08124D55" w14:textId="77777777" w:rsidR="00ED4EAB" w:rsidRDefault="00ED4EAB" w:rsidP="00ED4EAB">
      <w:pPr>
        <w:pStyle w:val="ListParagraph"/>
        <w:numPr>
          <w:ilvl w:val="4"/>
          <w:numId w:val="13"/>
        </w:numPr>
        <w:tabs>
          <w:tab w:val="left" w:pos="2640"/>
          <w:tab w:val="left" w:pos="2641"/>
        </w:tabs>
        <w:rPr>
          <w:sz w:val="24"/>
        </w:rPr>
      </w:pPr>
      <w:r>
        <w:rPr>
          <w:sz w:val="24"/>
        </w:rPr>
        <w:t>Power</w:t>
      </w:r>
      <w:r>
        <w:rPr>
          <w:spacing w:val="-10"/>
          <w:sz w:val="24"/>
        </w:rPr>
        <w:t xml:space="preserve"> </w:t>
      </w:r>
      <w:r>
        <w:rPr>
          <w:spacing w:val="-2"/>
          <w:sz w:val="24"/>
        </w:rPr>
        <w:t>Failure</w:t>
      </w:r>
    </w:p>
    <w:p w14:paraId="412D6BFA" w14:textId="77777777" w:rsidR="00ED4EAB" w:rsidRDefault="00ED4EAB" w:rsidP="00ED4EAB">
      <w:pPr>
        <w:pStyle w:val="ListParagraph"/>
        <w:numPr>
          <w:ilvl w:val="3"/>
          <w:numId w:val="13"/>
        </w:numPr>
        <w:tabs>
          <w:tab w:val="left" w:pos="2280"/>
          <w:tab w:val="left" w:pos="2281"/>
        </w:tabs>
        <w:spacing w:before="82"/>
        <w:ind w:hanging="347"/>
        <w:rPr>
          <w:sz w:val="24"/>
        </w:rPr>
      </w:pPr>
      <w:r>
        <w:rPr>
          <w:sz w:val="24"/>
        </w:rPr>
        <w:t>Extreme</w:t>
      </w:r>
      <w:r>
        <w:rPr>
          <w:spacing w:val="-2"/>
          <w:sz w:val="24"/>
        </w:rPr>
        <w:t xml:space="preserve"> </w:t>
      </w:r>
      <w:r>
        <w:rPr>
          <w:sz w:val="24"/>
        </w:rPr>
        <w:t>Weather</w:t>
      </w:r>
      <w:r>
        <w:rPr>
          <w:spacing w:val="-2"/>
          <w:sz w:val="24"/>
        </w:rPr>
        <w:t xml:space="preserve"> Conditions</w:t>
      </w:r>
    </w:p>
    <w:p w14:paraId="06943535" w14:textId="77777777" w:rsidR="00ED4EAB" w:rsidRDefault="00ED4EAB" w:rsidP="00ED4EAB">
      <w:pPr>
        <w:pStyle w:val="ListParagraph"/>
        <w:numPr>
          <w:ilvl w:val="4"/>
          <w:numId w:val="13"/>
        </w:numPr>
        <w:tabs>
          <w:tab w:val="left" w:pos="2640"/>
          <w:tab w:val="left" w:pos="2641"/>
        </w:tabs>
        <w:rPr>
          <w:sz w:val="24"/>
        </w:rPr>
      </w:pPr>
      <w:r>
        <w:rPr>
          <w:sz w:val="24"/>
        </w:rPr>
        <w:t>Thunderstorm/</w:t>
      </w:r>
      <w:r>
        <w:rPr>
          <w:spacing w:val="-2"/>
          <w:sz w:val="24"/>
        </w:rPr>
        <w:t xml:space="preserve"> </w:t>
      </w:r>
      <w:r>
        <w:rPr>
          <w:sz w:val="24"/>
        </w:rPr>
        <w:t>Electrical</w:t>
      </w:r>
      <w:r>
        <w:rPr>
          <w:spacing w:val="-2"/>
          <w:sz w:val="24"/>
        </w:rPr>
        <w:t xml:space="preserve"> Storm</w:t>
      </w:r>
    </w:p>
    <w:p w14:paraId="7EC9EE7E" w14:textId="77777777" w:rsidR="00ED4EAB" w:rsidRDefault="00ED4EAB" w:rsidP="00ED4EAB">
      <w:pPr>
        <w:pStyle w:val="ListParagraph"/>
        <w:numPr>
          <w:ilvl w:val="4"/>
          <w:numId w:val="13"/>
        </w:numPr>
        <w:tabs>
          <w:tab w:val="left" w:pos="2640"/>
          <w:tab w:val="left" w:pos="2641"/>
        </w:tabs>
        <w:rPr>
          <w:sz w:val="24"/>
        </w:rPr>
      </w:pPr>
      <w:r>
        <w:rPr>
          <w:sz w:val="24"/>
        </w:rPr>
        <w:t>Extreme</w:t>
      </w:r>
      <w:r>
        <w:rPr>
          <w:spacing w:val="-3"/>
          <w:sz w:val="24"/>
        </w:rPr>
        <w:t xml:space="preserve"> </w:t>
      </w:r>
      <w:r>
        <w:rPr>
          <w:sz w:val="24"/>
        </w:rPr>
        <w:t>High</w:t>
      </w:r>
      <w:r>
        <w:rPr>
          <w:spacing w:val="-3"/>
          <w:sz w:val="24"/>
        </w:rPr>
        <w:t xml:space="preserve"> </w:t>
      </w:r>
      <w:r>
        <w:rPr>
          <w:spacing w:val="-2"/>
          <w:sz w:val="24"/>
        </w:rPr>
        <w:t>Winds</w:t>
      </w:r>
    </w:p>
    <w:p w14:paraId="23CF597A" w14:textId="77777777" w:rsidR="00ED4EAB" w:rsidRDefault="00ED4EAB" w:rsidP="00ED4EAB">
      <w:pPr>
        <w:pStyle w:val="ListParagraph"/>
        <w:numPr>
          <w:ilvl w:val="4"/>
          <w:numId w:val="13"/>
        </w:numPr>
        <w:tabs>
          <w:tab w:val="left" w:pos="2640"/>
          <w:tab w:val="left" w:pos="2641"/>
        </w:tabs>
        <w:rPr>
          <w:sz w:val="24"/>
        </w:rPr>
      </w:pPr>
      <w:r>
        <w:rPr>
          <w:sz w:val="24"/>
        </w:rPr>
        <w:t>Severe</w:t>
      </w:r>
      <w:r>
        <w:rPr>
          <w:spacing w:val="-6"/>
          <w:sz w:val="24"/>
        </w:rPr>
        <w:t xml:space="preserve"> </w:t>
      </w:r>
      <w:r>
        <w:rPr>
          <w:spacing w:val="-4"/>
          <w:sz w:val="24"/>
        </w:rPr>
        <w:t>Hail</w:t>
      </w:r>
    </w:p>
    <w:p w14:paraId="64A860FB" w14:textId="77777777" w:rsidR="00ED4EAB" w:rsidRDefault="00ED4EAB" w:rsidP="00ED4EAB">
      <w:pPr>
        <w:pStyle w:val="ListParagraph"/>
        <w:numPr>
          <w:ilvl w:val="4"/>
          <w:numId w:val="13"/>
        </w:numPr>
        <w:tabs>
          <w:tab w:val="left" w:pos="2640"/>
          <w:tab w:val="left" w:pos="2641"/>
        </w:tabs>
        <w:rPr>
          <w:sz w:val="24"/>
        </w:rPr>
      </w:pPr>
      <w:r>
        <w:rPr>
          <w:sz w:val="24"/>
        </w:rPr>
        <w:t>Snow/Ice</w:t>
      </w:r>
      <w:r>
        <w:rPr>
          <w:spacing w:val="-14"/>
          <w:sz w:val="24"/>
        </w:rPr>
        <w:t xml:space="preserve"> </w:t>
      </w:r>
      <w:r>
        <w:rPr>
          <w:spacing w:val="-2"/>
          <w:sz w:val="24"/>
        </w:rPr>
        <w:t>Storm</w:t>
      </w:r>
    </w:p>
    <w:p w14:paraId="2A9D57D9" w14:textId="77777777" w:rsidR="00ED4EAB" w:rsidRDefault="00ED4EAB" w:rsidP="00ED4EAB">
      <w:pPr>
        <w:pStyle w:val="ListParagraph"/>
        <w:numPr>
          <w:ilvl w:val="3"/>
          <w:numId w:val="13"/>
        </w:numPr>
        <w:tabs>
          <w:tab w:val="left" w:pos="2280"/>
          <w:tab w:val="left" w:pos="2281"/>
        </w:tabs>
        <w:spacing w:before="79"/>
        <w:ind w:hanging="347"/>
        <w:rPr>
          <w:sz w:val="24"/>
        </w:rPr>
      </w:pPr>
      <w:r>
        <w:rPr>
          <w:sz w:val="24"/>
        </w:rPr>
        <w:t>Transport</w:t>
      </w:r>
      <w:r>
        <w:rPr>
          <w:spacing w:val="-2"/>
          <w:sz w:val="24"/>
        </w:rPr>
        <w:t xml:space="preserve"> Incident</w:t>
      </w:r>
    </w:p>
    <w:p w14:paraId="713FF16D" w14:textId="77777777" w:rsidR="00ED4EAB" w:rsidRDefault="00ED4EAB" w:rsidP="00ED4EAB">
      <w:pPr>
        <w:pStyle w:val="ListParagraph"/>
        <w:numPr>
          <w:ilvl w:val="4"/>
          <w:numId w:val="13"/>
        </w:numPr>
        <w:tabs>
          <w:tab w:val="left" w:pos="2640"/>
          <w:tab w:val="left" w:pos="2641"/>
        </w:tabs>
        <w:rPr>
          <w:sz w:val="24"/>
        </w:rPr>
      </w:pPr>
      <w:r>
        <w:rPr>
          <w:sz w:val="24"/>
        </w:rPr>
        <w:t>Passenger</w:t>
      </w:r>
      <w:r>
        <w:rPr>
          <w:spacing w:val="-13"/>
          <w:sz w:val="24"/>
        </w:rPr>
        <w:t xml:space="preserve"> </w:t>
      </w:r>
      <w:r>
        <w:rPr>
          <w:spacing w:val="-2"/>
          <w:sz w:val="24"/>
        </w:rPr>
        <w:t>Vehicle</w:t>
      </w:r>
    </w:p>
    <w:p w14:paraId="3D1DDB62" w14:textId="77777777" w:rsidR="00ED4EAB" w:rsidRDefault="00ED4EAB" w:rsidP="00ED4EAB">
      <w:pPr>
        <w:pStyle w:val="ListParagraph"/>
        <w:numPr>
          <w:ilvl w:val="4"/>
          <w:numId w:val="13"/>
        </w:numPr>
        <w:tabs>
          <w:tab w:val="left" w:pos="2640"/>
          <w:tab w:val="left" w:pos="2641"/>
        </w:tabs>
        <w:rPr>
          <w:sz w:val="24"/>
        </w:rPr>
      </w:pPr>
      <w:r>
        <w:rPr>
          <w:sz w:val="24"/>
        </w:rPr>
        <w:t>Heavy</w:t>
      </w:r>
      <w:r>
        <w:rPr>
          <w:spacing w:val="-7"/>
          <w:sz w:val="24"/>
        </w:rPr>
        <w:t xml:space="preserve"> </w:t>
      </w:r>
      <w:r>
        <w:rPr>
          <w:spacing w:val="-2"/>
          <w:sz w:val="24"/>
        </w:rPr>
        <w:t>Hauler</w:t>
      </w:r>
    </w:p>
    <w:p w14:paraId="3D7610F3" w14:textId="77777777" w:rsidR="00ED4EAB" w:rsidRDefault="00ED4EAB" w:rsidP="00ED4EAB">
      <w:pPr>
        <w:pStyle w:val="ListParagraph"/>
        <w:numPr>
          <w:ilvl w:val="4"/>
          <w:numId w:val="13"/>
        </w:numPr>
        <w:tabs>
          <w:tab w:val="left" w:pos="2640"/>
          <w:tab w:val="left" w:pos="2641"/>
        </w:tabs>
        <w:spacing w:before="1"/>
        <w:rPr>
          <w:sz w:val="24"/>
        </w:rPr>
      </w:pPr>
      <w:r>
        <w:rPr>
          <w:sz w:val="24"/>
        </w:rPr>
        <w:t>Heavy</w:t>
      </w:r>
      <w:r>
        <w:rPr>
          <w:spacing w:val="-7"/>
          <w:sz w:val="24"/>
        </w:rPr>
        <w:t xml:space="preserve"> </w:t>
      </w:r>
      <w:r>
        <w:rPr>
          <w:spacing w:val="-2"/>
          <w:sz w:val="24"/>
        </w:rPr>
        <w:t>Plant</w:t>
      </w:r>
    </w:p>
    <w:p w14:paraId="757505A7" w14:textId="77777777" w:rsidR="00ED4EAB" w:rsidRDefault="00ED4EAB" w:rsidP="00ED4EAB">
      <w:pPr>
        <w:pStyle w:val="ListParagraph"/>
        <w:numPr>
          <w:ilvl w:val="4"/>
          <w:numId w:val="13"/>
        </w:numPr>
        <w:tabs>
          <w:tab w:val="left" w:pos="2640"/>
          <w:tab w:val="left" w:pos="2641"/>
        </w:tabs>
        <w:rPr>
          <w:sz w:val="24"/>
        </w:rPr>
      </w:pPr>
      <w:r>
        <w:rPr>
          <w:sz w:val="24"/>
        </w:rPr>
        <w:t>Aircraft</w:t>
      </w:r>
      <w:r>
        <w:rPr>
          <w:spacing w:val="-2"/>
          <w:sz w:val="24"/>
        </w:rPr>
        <w:t xml:space="preserve"> Impact</w:t>
      </w:r>
    </w:p>
    <w:p w14:paraId="2566CD88" w14:textId="77777777" w:rsidR="00ED4EAB" w:rsidRDefault="00ED4EAB" w:rsidP="00ED4EAB">
      <w:pPr>
        <w:pStyle w:val="ListParagraph"/>
        <w:numPr>
          <w:ilvl w:val="3"/>
          <w:numId w:val="13"/>
        </w:numPr>
        <w:tabs>
          <w:tab w:val="left" w:pos="2280"/>
          <w:tab w:val="left" w:pos="2281"/>
        </w:tabs>
        <w:spacing w:before="82"/>
        <w:ind w:hanging="347"/>
        <w:rPr>
          <w:sz w:val="24"/>
        </w:rPr>
      </w:pPr>
      <w:r>
        <w:rPr>
          <w:sz w:val="24"/>
        </w:rPr>
        <w:lastRenderedPageBreak/>
        <w:t>Extreme</w:t>
      </w:r>
      <w:r>
        <w:rPr>
          <w:spacing w:val="-4"/>
          <w:sz w:val="24"/>
        </w:rPr>
        <w:t xml:space="preserve"> </w:t>
      </w:r>
      <w:r>
        <w:rPr>
          <w:sz w:val="24"/>
        </w:rPr>
        <w:t>Site</w:t>
      </w:r>
      <w:r>
        <w:rPr>
          <w:spacing w:val="-1"/>
          <w:sz w:val="24"/>
        </w:rPr>
        <w:t xml:space="preserve"> </w:t>
      </w:r>
      <w:r>
        <w:rPr>
          <w:spacing w:val="-2"/>
          <w:sz w:val="24"/>
        </w:rPr>
        <w:t>Conditions</w:t>
      </w:r>
    </w:p>
    <w:p w14:paraId="73E7A99A" w14:textId="77777777" w:rsidR="00ED4EAB" w:rsidRDefault="00ED4EAB" w:rsidP="00ED4EAB">
      <w:pPr>
        <w:pStyle w:val="ListParagraph"/>
        <w:numPr>
          <w:ilvl w:val="4"/>
          <w:numId w:val="13"/>
        </w:numPr>
        <w:tabs>
          <w:tab w:val="left" w:pos="2640"/>
          <w:tab w:val="left" w:pos="2641"/>
        </w:tabs>
        <w:rPr>
          <w:sz w:val="24"/>
        </w:rPr>
      </w:pPr>
      <w:r>
        <w:rPr>
          <w:spacing w:val="-2"/>
          <w:sz w:val="24"/>
        </w:rPr>
        <w:t>Flood</w:t>
      </w:r>
    </w:p>
    <w:p w14:paraId="196278ED" w14:textId="77777777" w:rsidR="00ED4EAB" w:rsidRDefault="00ED4EAB" w:rsidP="00ED4EAB">
      <w:pPr>
        <w:pStyle w:val="ListParagraph"/>
        <w:numPr>
          <w:ilvl w:val="4"/>
          <w:numId w:val="13"/>
        </w:numPr>
        <w:tabs>
          <w:tab w:val="left" w:pos="2640"/>
          <w:tab w:val="left" w:pos="2641"/>
        </w:tabs>
        <w:rPr>
          <w:sz w:val="24"/>
        </w:rPr>
      </w:pPr>
      <w:r>
        <w:rPr>
          <w:spacing w:val="-2"/>
          <w:sz w:val="24"/>
        </w:rPr>
        <w:t>Earthquake</w:t>
      </w:r>
    </w:p>
    <w:p w14:paraId="71C5D8DD" w14:textId="77777777" w:rsidR="00ED4EAB" w:rsidRDefault="00ED4EAB" w:rsidP="00ED4EAB">
      <w:pPr>
        <w:pStyle w:val="ListParagraph"/>
        <w:numPr>
          <w:ilvl w:val="4"/>
          <w:numId w:val="13"/>
        </w:numPr>
        <w:tabs>
          <w:tab w:val="left" w:pos="2640"/>
          <w:tab w:val="left" w:pos="2641"/>
        </w:tabs>
        <w:rPr>
          <w:sz w:val="24"/>
        </w:rPr>
      </w:pPr>
      <w:r>
        <w:rPr>
          <w:sz w:val="24"/>
        </w:rPr>
        <w:t>Volcanic</w:t>
      </w:r>
      <w:r>
        <w:rPr>
          <w:spacing w:val="-2"/>
          <w:sz w:val="24"/>
        </w:rPr>
        <w:t xml:space="preserve"> Eruption</w:t>
      </w:r>
    </w:p>
    <w:p w14:paraId="4E1D7C0A" w14:textId="77777777" w:rsidR="00ED4EAB" w:rsidRDefault="00ED4EAB" w:rsidP="00ED4EAB">
      <w:pPr>
        <w:pStyle w:val="ListParagraph"/>
        <w:numPr>
          <w:ilvl w:val="3"/>
          <w:numId w:val="13"/>
        </w:numPr>
        <w:tabs>
          <w:tab w:val="left" w:pos="2280"/>
          <w:tab w:val="left" w:pos="2281"/>
        </w:tabs>
        <w:spacing w:before="77"/>
        <w:ind w:hanging="347"/>
        <w:rPr>
          <w:sz w:val="24"/>
        </w:rPr>
      </w:pPr>
      <w:r>
        <w:rPr>
          <w:sz w:val="24"/>
        </w:rPr>
        <w:t>Act</w:t>
      </w:r>
      <w:r>
        <w:rPr>
          <w:spacing w:val="-3"/>
          <w:sz w:val="24"/>
        </w:rPr>
        <w:t xml:space="preserve"> </w:t>
      </w:r>
      <w:r>
        <w:rPr>
          <w:sz w:val="24"/>
        </w:rPr>
        <w:t>of</w:t>
      </w:r>
      <w:r>
        <w:rPr>
          <w:spacing w:val="-2"/>
          <w:sz w:val="24"/>
        </w:rPr>
        <w:t xml:space="preserve"> Sabotage/Vandalism</w:t>
      </w:r>
    </w:p>
    <w:p w14:paraId="5C2C58E2" w14:textId="77777777" w:rsidR="00ED4EAB" w:rsidRDefault="00ED4EAB" w:rsidP="00ED4EAB">
      <w:pPr>
        <w:pStyle w:val="ListParagraph"/>
        <w:numPr>
          <w:ilvl w:val="4"/>
          <w:numId w:val="13"/>
        </w:numPr>
        <w:tabs>
          <w:tab w:val="left" w:pos="2640"/>
          <w:tab w:val="left" w:pos="2641"/>
        </w:tabs>
        <w:rPr>
          <w:sz w:val="24"/>
        </w:rPr>
      </w:pPr>
      <w:r>
        <w:rPr>
          <w:sz w:val="24"/>
        </w:rPr>
        <w:t>Act</w:t>
      </w:r>
      <w:r>
        <w:rPr>
          <w:spacing w:val="-3"/>
          <w:sz w:val="24"/>
        </w:rPr>
        <w:t xml:space="preserve"> </w:t>
      </w:r>
      <w:r>
        <w:rPr>
          <w:sz w:val="24"/>
        </w:rPr>
        <w:t>of</w:t>
      </w:r>
      <w:r>
        <w:rPr>
          <w:spacing w:val="-3"/>
          <w:sz w:val="24"/>
        </w:rPr>
        <w:t xml:space="preserve"> </w:t>
      </w:r>
      <w:r>
        <w:rPr>
          <w:spacing w:val="-2"/>
          <w:sz w:val="24"/>
        </w:rPr>
        <w:t>Terrorist</w:t>
      </w:r>
    </w:p>
    <w:p w14:paraId="2C5ABA5B" w14:textId="77777777" w:rsidR="00ED4EAB" w:rsidRDefault="00ED4EAB" w:rsidP="00ED4EAB">
      <w:pPr>
        <w:pStyle w:val="ListParagraph"/>
        <w:numPr>
          <w:ilvl w:val="4"/>
          <w:numId w:val="13"/>
        </w:numPr>
        <w:tabs>
          <w:tab w:val="left" w:pos="2640"/>
          <w:tab w:val="left" w:pos="2641"/>
        </w:tabs>
        <w:rPr>
          <w:sz w:val="24"/>
        </w:rPr>
      </w:pPr>
      <w:r>
        <w:rPr>
          <w:sz w:val="24"/>
        </w:rPr>
        <w:t>Bomb</w:t>
      </w:r>
      <w:r>
        <w:rPr>
          <w:spacing w:val="-4"/>
          <w:sz w:val="24"/>
        </w:rPr>
        <w:t xml:space="preserve"> </w:t>
      </w:r>
      <w:r>
        <w:rPr>
          <w:spacing w:val="-2"/>
          <w:sz w:val="24"/>
        </w:rPr>
        <w:t>Threat</w:t>
      </w:r>
    </w:p>
    <w:p w14:paraId="2FAC103F" w14:textId="77777777" w:rsidR="00ED4EAB" w:rsidRDefault="00ED4EAB" w:rsidP="00ED4EAB">
      <w:pPr>
        <w:pStyle w:val="BodyText"/>
        <w:spacing w:before="184" w:line="242" w:lineRule="auto"/>
        <w:ind w:left="1934"/>
      </w:pPr>
      <w:r>
        <w:t>When</w:t>
      </w:r>
      <w:r>
        <w:rPr>
          <w:spacing w:val="29"/>
        </w:rPr>
        <w:t xml:space="preserve"> </w:t>
      </w:r>
      <w:r>
        <w:t>describing personnel</w:t>
      </w:r>
      <w:r>
        <w:rPr>
          <w:spacing w:val="29"/>
        </w:rPr>
        <w:t xml:space="preserve"> </w:t>
      </w:r>
      <w:r>
        <w:t>involved,</w:t>
      </w:r>
      <w:r>
        <w:rPr>
          <w:spacing w:val="29"/>
        </w:rPr>
        <w:t xml:space="preserve"> </w:t>
      </w:r>
      <w:r>
        <w:t>indicate</w:t>
      </w:r>
      <w:r>
        <w:rPr>
          <w:spacing w:val="31"/>
        </w:rPr>
        <w:t xml:space="preserve"> </w:t>
      </w:r>
      <w:r>
        <w:t>the numbers</w:t>
      </w:r>
      <w:r>
        <w:rPr>
          <w:spacing w:val="31"/>
        </w:rPr>
        <w:t xml:space="preserve"> </w:t>
      </w:r>
      <w:r>
        <w:t>affected</w:t>
      </w:r>
      <w:r>
        <w:rPr>
          <w:spacing w:val="29"/>
        </w:rPr>
        <w:t xml:space="preserve"> </w:t>
      </w:r>
      <w:r>
        <w:t>and</w:t>
      </w:r>
      <w:r>
        <w:rPr>
          <w:spacing w:val="33"/>
        </w:rPr>
        <w:t xml:space="preserve"> </w:t>
      </w:r>
      <w:r>
        <w:t>the following initial assessment:</w:t>
      </w:r>
    </w:p>
    <w:p w14:paraId="76F81CE5" w14:textId="77777777" w:rsidR="00ED4EAB" w:rsidRDefault="00ED4EAB" w:rsidP="00ED4EAB">
      <w:pPr>
        <w:pStyle w:val="ListParagraph"/>
        <w:numPr>
          <w:ilvl w:val="0"/>
          <w:numId w:val="12"/>
        </w:numPr>
        <w:tabs>
          <w:tab w:val="left" w:pos="2820"/>
          <w:tab w:val="left" w:pos="2821"/>
        </w:tabs>
        <w:spacing w:line="273" w:lineRule="exact"/>
        <w:rPr>
          <w:sz w:val="24"/>
        </w:rPr>
      </w:pPr>
      <w:r>
        <w:rPr>
          <w:spacing w:val="-2"/>
          <w:sz w:val="24"/>
        </w:rPr>
        <w:t>Fatality</w:t>
      </w:r>
    </w:p>
    <w:p w14:paraId="27797F7E" w14:textId="77777777" w:rsidR="00ED4EAB" w:rsidRDefault="00ED4EAB" w:rsidP="00ED4EAB">
      <w:pPr>
        <w:pStyle w:val="ListParagraph"/>
        <w:numPr>
          <w:ilvl w:val="0"/>
          <w:numId w:val="12"/>
        </w:numPr>
        <w:tabs>
          <w:tab w:val="left" w:pos="2820"/>
          <w:tab w:val="left" w:pos="2821"/>
        </w:tabs>
        <w:rPr>
          <w:sz w:val="24"/>
        </w:rPr>
      </w:pPr>
      <w:r>
        <w:rPr>
          <w:sz w:val="24"/>
        </w:rPr>
        <w:t>Major</w:t>
      </w:r>
      <w:r>
        <w:rPr>
          <w:spacing w:val="-4"/>
          <w:sz w:val="24"/>
        </w:rPr>
        <w:t xml:space="preserve"> </w:t>
      </w:r>
      <w:r>
        <w:rPr>
          <w:sz w:val="24"/>
        </w:rPr>
        <w:t>Illness</w:t>
      </w:r>
      <w:r>
        <w:rPr>
          <w:spacing w:val="-3"/>
          <w:sz w:val="24"/>
        </w:rPr>
        <w:t xml:space="preserve"> </w:t>
      </w:r>
      <w:r>
        <w:rPr>
          <w:sz w:val="24"/>
        </w:rPr>
        <w:t>(heart</w:t>
      </w:r>
      <w:r>
        <w:rPr>
          <w:spacing w:val="-4"/>
          <w:sz w:val="24"/>
        </w:rPr>
        <w:t xml:space="preserve"> </w:t>
      </w:r>
      <w:r>
        <w:rPr>
          <w:sz w:val="24"/>
        </w:rPr>
        <w:t>attack,</w:t>
      </w:r>
      <w:r>
        <w:rPr>
          <w:spacing w:val="-3"/>
          <w:sz w:val="24"/>
        </w:rPr>
        <w:t xml:space="preserve"> </w:t>
      </w:r>
      <w:r>
        <w:rPr>
          <w:sz w:val="24"/>
        </w:rPr>
        <w:t>not</w:t>
      </w:r>
      <w:r>
        <w:rPr>
          <w:spacing w:val="-4"/>
          <w:sz w:val="24"/>
        </w:rPr>
        <w:t xml:space="preserve"> </w:t>
      </w:r>
      <w:r>
        <w:rPr>
          <w:sz w:val="24"/>
        </w:rPr>
        <w:t>breathing,</w:t>
      </w:r>
      <w:r>
        <w:rPr>
          <w:spacing w:val="-4"/>
          <w:sz w:val="24"/>
        </w:rPr>
        <w:t xml:space="preserve"> </w:t>
      </w:r>
      <w:r>
        <w:rPr>
          <w:sz w:val="24"/>
        </w:rPr>
        <w:t>unconscious,</w:t>
      </w:r>
      <w:r>
        <w:rPr>
          <w:spacing w:val="-2"/>
          <w:sz w:val="24"/>
        </w:rPr>
        <w:t xml:space="preserve"> etc.)</w:t>
      </w:r>
    </w:p>
    <w:p w14:paraId="7B1CD9D0" w14:textId="77777777" w:rsidR="00ED4EAB" w:rsidRDefault="00ED4EAB" w:rsidP="00ED4EAB">
      <w:pPr>
        <w:pStyle w:val="ListParagraph"/>
        <w:numPr>
          <w:ilvl w:val="0"/>
          <w:numId w:val="12"/>
        </w:numPr>
        <w:tabs>
          <w:tab w:val="left" w:pos="2820"/>
          <w:tab w:val="left" w:pos="2821"/>
        </w:tabs>
        <w:spacing w:line="275" w:lineRule="exact"/>
        <w:rPr>
          <w:sz w:val="24"/>
        </w:rPr>
      </w:pPr>
      <w:r>
        <w:rPr>
          <w:sz w:val="24"/>
        </w:rPr>
        <w:t>Major</w:t>
      </w:r>
      <w:r>
        <w:rPr>
          <w:spacing w:val="-5"/>
          <w:sz w:val="24"/>
        </w:rPr>
        <w:t xml:space="preserve"> </w:t>
      </w:r>
      <w:r>
        <w:rPr>
          <w:sz w:val="24"/>
        </w:rPr>
        <w:t>Injury</w:t>
      </w:r>
      <w:r>
        <w:rPr>
          <w:spacing w:val="-9"/>
          <w:sz w:val="24"/>
        </w:rPr>
        <w:t xml:space="preserve"> </w:t>
      </w:r>
      <w:r>
        <w:rPr>
          <w:sz w:val="24"/>
        </w:rPr>
        <w:t>(broken</w:t>
      </w:r>
      <w:r>
        <w:rPr>
          <w:spacing w:val="-5"/>
          <w:sz w:val="24"/>
        </w:rPr>
        <w:t xml:space="preserve"> </w:t>
      </w:r>
      <w:r>
        <w:rPr>
          <w:sz w:val="24"/>
        </w:rPr>
        <w:t>bone,</w:t>
      </w:r>
      <w:r>
        <w:rPr>
          <w:spacing w:val="-5"/>
          <w:sz w:val="24"/>
        </w:rPr>
        <w:t xml:space="preserve"> </w:t>
      </w:r>
      <w:r>
        <w:rPr>
          <w:sz w:val="24"/>
        </w:rPr>
        <w:t>loss</w:t>
      </w:r>
      <w:r>
        <w:rPr>
          <w:spacing w:val="-5"/>
          <w:sz w:val="24"/>
        </w:rPr>
        <w:t xml:space="preserve"> </w:t>
      </w:r>
      <w:r>
        <w:rPr>
          <w:sz w:val="24"/>
        </w:rPr>
        <w:t>of</w:t>
      </w:r>
      <w:r>
        <w:rPr>
          <w:spacing w:val="-4"/>
          <w:sz w:val="24"/>
        </w:rPr>
        <w:t xml:space="preserve"> </w:t>
      </w:r>
      <w:r>
        <w:rPr>
          <w:sz w:val="24"/>
        </w:rPr>
        <w:t>limb,</w:t>
      </w:r>
      <w:r>
        <w:rPr>
          <w:spacing w:val="-5"/>
          <w:sz w:val="24"/>
        </w:rPr>
        <w:t xml:space="preserve"> </w:t>
      </w:r>
      <w:r>
        <w:rPr>
          <w:sz w:val="24"/>
        </w:rPr>
        <w:t>severe</w:t>
      </w:r>
      <w:r>
        <w:rPr>
          <w:spacing w:val="-6"/>
          <w:sz w:val="24"/>
        </w:rPr>
        <w:t xml:space="preserve"> </w:t>
      </w:r>
      <w:r>
        <w:rPr>
          <w:sz w:val="24"/>
        </w:rPr>
        <w:t>cuts/bleeding,</w:t>
      </w:r>
      <w:r>
        <w:rPr>
          <w:spacing w:val="-9"/>
          <w:sz w:val="24"/>
        </w:rPr>
        <w:t xml:space="preserve"> </w:t>
      </w:r>
      <w:r>
        <w:rPr>
          <w:spacing w:val="-2"/>
          <w:sz w:val="24"/>
        </w:rPr>
        <w:t>etc.)</w:t>
      </w:r>
    </w:p>
    <w:p w14:paraId="1CDD06FD" w14:textId="77777777" w:rsidR="00ED4EAB" w:rsidRDefault="00ED4EAB" w:rsidP="00ED4EAB">
      <w:pPr>
        <w:pStyle w:val="ListParagraph"/>
        <w:numPr>
          <w:ilvl w:val="0"/>
          <w:numId w:val="12"/>
        </w:numPr>
        <w:tabs>
          <w:tab w:val="left" w:pos="2820"/>
          <w:tab w:val="left" w:pos="2821"/>
        </w:tabs>
        <w:spacing w:line="275" w:lineRule="exact"/>
        <w:rPr>
          <w:sz w:val="24"/>
        </w:rPr>
      </w:pPr>
      <w:r>
        <w:rPr>
          <w:sz w:val="24"/>
        </w:rPr>
        <w:t>Minor</w:t>
      </w:r>
      <w:r>
        <w:rPr>
          <w:spacing w:val="-1"/>
          <w:sz w:val="24"/>
        </w:rPr>
        <w:t xml:space="preserve"> </w:t>
      </w:r>
      <w:r>
        <w:rPr>
          <w:sz w:val="24"/>
        </w:rPr>
        <w:t>Injury</w:t>
      </w:r>
      <w:r>
        <w:rPr>
          <w:spacing w:val="-5"/>
          <w:sz w:val="24"/>
        </w:rPr>
        <w:t xml:space="preserve"> </w:t>
      </w:r>
      <w:r>
        <w:rPr>
          <w:sz w:val="24"/>
        </w:rPr>
        <w:t>(twisted</w:t>
      </w:r>
      <w:r>
        <w:rPr>
          <w:spacing w:val="-2"/>
          <w:sz w:val="24"/>
        </w:rPr>
        <w:t xml:space="preserve"> </w:t>
      </w:r>
      <w:r>
        <w:rPr>
          <w:sz w:val="24"/>
        </w:rPr>
        <w:t>ankle,</w:t>
      </w:r>
      <w:r>
        <w:rPr>
          <w:spacing w:val="-2"/>
          <w:sz w:val="24"/>
        </w:rPr>
        <w:t xml:space="preserve"> </w:t>
      </w:r>
      <w:r>
        <w:rPr>
          <w:sz w:val="24"/>
        </w:rPr>
        <w:t>foreign</w:t>
      </w:r>
      <w:r>
        <w:rPr>
          <w:spacing w:val="-2"/>
          <w:sz w:val="24"/>
        </w:rPr>
        <w:t xml:space="preserve"> </w:t>
      </w:r>
      <w:r>
        <w:rPr>
          <w:sz w:val="24"/>
        </w:rPr>
        <w:t>body</w:t>
      </w:r>
      <w:r>
        <w:rPr>
          <w:spacing w:val="-6"/>
          <w:sz w:val="24"/>
        </w:rPr>
        <w:t xml:space="preserve"> </w:t>
      </w:r>
      <w:r>
        <w:rPr>
          <w:sz w:val="24"/>
        </w:rPr>
        <w:t>in</w:t>
      </w:r>
      <w:r>
        <w:rPr>
          <w:spacing w:val="-2"/>
          <w:sz w:val="24"/>
        </w:rPr>
        <w:t xml:space="preserve"> </w:t>
      </w:r>
      <w:r>
        <w:rPr>
          <w:sz w:val="24"/>
        </w:rPr>
        <w:t>eyes, minor</w:t>
      </w:r>
      <w:r>
        <w:rPr>
          <w:spacing w:val="-2"/>
          <w:sz w:val="24"/>
        </w:rPr>
        <w:t xml:space="preserve"> </w:t>
      </w:r>
      <w:r>
        <w:rPr>
          <w:sz w:val="24"/>
        </w:rPr>
        <w:t xml:space="preserve">cuts, </w:t>
      </w:r>
      <w:r>
        <w:rPr>
          <w:spacing w:val="-2"/>
          <w:sz w:val="24"/>
        </w:rPr>
        <w:t>etc.)</w:t>
      </w:r>
    </w:p>
    <w:p w14:paraId="6661C64A" w14:textId="77777777" w:rsidR="00ED4EAB" w:rsidRDefault="00ED4EAB" w:rsidP="00ED4EAB">
      <w:pPr>
        <w:pStyle w:val="ListParagraph"/>
        <w:numPr>
          <w:ilvl w:val="0"/>
          <w:numId w:val="12"/>
        </w:numPr>
        <w:tabs>
          <w:tab w:val="left" w:pos="2820"/>
          <w:tab w:val="left" w:pos="2821"/>
        </w:tabs>
        <w:rPr>
          <w:sz w:val="24"/>
        </w:rPr>
      </w:pPr>
      <w:r>
        <w:rPr>
          <w:sz w:val="24"/>
        </w:rPr>
        <w:t>Bite/Sting</w:t>
      </w:r>
      <w:r>
        <w:rPr>
          <w:spacing w:val="-7"/>
          <w:sz w:val="24"/>
        </w:rPr>
        <w:t xml:space="preserve"> </w:t>
      </w:r>
      <w:r>
        <w:rPr>
          <w:sz w:val="24"/>
        </w:rPr>
        <w:t>(snake,</w:t>
      </w:r>
      <w:r>
        <w:rPr>
          <w:spacing w:val="-4"/>
          <w:sz w:val="24"/>
        </w:rPr>
        <w:t xml:space="preserve"> </w:t>
      </w:r>
      <w:r>
        <w:rPr>
          <w:sz w:val="24"/>
        </w:rPr>
        <w:t>scorpion,</w:t>
      </w:r>
      <w:r>
        <w:rPr>
          <w:spacing w:val="-3"/>
          <w:sz w:val="24"/>
        </w:rPr>
        <w:t xml:space="preserve"> </w:t>
      </w:r>
      <w:r>
        <w:rPr>
          <w:spacing w:val="-2"/>
          <w:sz w:val="24"/>
        </w:rPr>
        <w:t>etc.)</w:t>
      </w:r>
    </w:p>
    <w:p w14:paraId="5000EF6E" w14:textId="77777777" w:rsidR="00ED4EAB" w:rsidRDefault="00ED4EAB" w:rsidP="00ED4EAB">
      <w:pPr>
        <w:pStyle w:val="ListParagraph"/>
        <w:numPr>
          <w:ilvl w:val="0"/>
          <w:numId w:val="12"/>
        </w:numPr>
        <w:tabs>
          <w:tab w:val="left" w:pos="2820"/>
          <w:tab w:val="left" w:pos="2821"/>
        </w:tabs>
        <w:ind w:right="860"/>
        <w:rPr>
          <w:sz w:val="24"/>
        </w:rPr>
      </w:pPr>
      <w:r>
        <w:rPr>
          <w:sz w:val="24"/>
        </w:rPr>
        <w:t>Weather</w:t>
      </w:r>
      <w:r>
        <w:rPr>
          <w:spacing w:val="-6"/>
          <w:sz w:val="24"/>
        </w:rPr>
        <w:t xml:space="preserve"> </w:t>
      </w:r>
      <w:r>
        <w:rPr>
          <w:sz w:val="24"/>
        </w:rPr>
        <w:t>Effect</w:t>
      </w:r>
      <w:r>
        <w:rPr>
          <w:spacing w:val="-5"/>
          <w:sz w:val="24"/>
        </w:rPr>
        <w:t xml:space="preserve"> </w:t>
      </w:r>
      <w:r>
        <w:rPr>
          <w:sz w:val="24"/>
        </w:rPr>
        <w:t>(effects</w:t>
      </w:r>
      <w:r>
        <w:rPr>
          <w:spacing w:val="-5"/>
          <w:sz w:val="24"/>
        </w:rPr>
        <w:t xml:space="preserve"> </w:t>
      </w:r>
      <w:r>
        <w:rPr>
          <w:sz w:val="24"/>
        </w:rPr>
        <w:t>of</w:t>
      </w:r>
      <w:r>
        <w:rPr>
          <w:spacing w:val="-5"/>
          <w:sz w:val="24"/>
        </w:rPr>
        <w:t xml:space="preserve"> </w:t>
      </w:r>
      <w:r>
        <w:rPr>
          <w:sz w:val="24"/>
        </w:rPr>
        <w:t>heat,</w:t>
      </w:r>
      <w:r>
        <w:rPr>
          <w:spacing w:val="-5"/>
          <w:sz w:val="24"/>
        </w:rPr>
        <w:t xml:space="preserve"> </w:t>
      </w:r>
      <w:r>
        <w:rPr>
          <w:sz w:val="24"/>
        </w:rPr>
        <w:t>sun,</w:t>
      </w:r>
      <w:r>
        <w:rPr>
          <w:spacing w:val="-5"/>
          <w:sz w:val="24"/>
        </w:rPr>
        <w:t xml:space="preserve"> </w:t>
      </w:r>
      <w:r>
        <w:rPr>
          <w:sz w:val="24"/>
        </w:rPr>
        <w:t>cold,</w:t>
      </w:r>
      <w:r>
        <w:rPr>
          <w:spacing w:val="-5"/>
          <w:sz w:val="24"/>
        </w:rPr>
        <w:t xml:space="preserve"> </w:t>
      </w:r>
      <w:r>
        <w:rPr>
          <w:sz w:val="24"/>
        </w:rPr>
        <w:t>wind</w:t>
      </w:r>
      <w:r>
        <w:rPr>
          <w:spacing w:val="-5"/>
          <w:sz w:val="24"/>
        </w:rPr>
        <w:t xml:space="preserve"> </w:t>
      </w:r>
      <w:r>
        <w:rPr>
          <w:sz w:val="24"/>
        </w:rPr>
        <w:t>chill,</w:t>
      </w:r>
      <w:r>
        <w:rPr>
          <w:spacing w:val="-5"/>
          <w:sz w:val="24"/>
        </w:rPr>
        <w:t xml:space="preserve"> </w:t>
      </w:r>
      <w:r>
        <w:rPr>
          <w:sz w:val="24"/>
        </w:rPr>
        <w:t>lightning strike, etc.)</w:t>
      </w:r>
    </w:p>
    <w:p w14:paraId="4EEE340A" w14:textId="77777777" w:rsidR="00ED4EAB" w:rsidRDefault="00ED4EAB" w:rsidP="00ED4EAB">
      <w:pPr>
        <w:pStyle w:val="ListParagraph"/>
        <w:numPr>
          <w:ilvl w:val="0"/>
          <w:numId w:val="12"/>
        </w:numPr>
        <w:tabs>
          <w:tab w:val="left" w:pos="2820"/>
          <w:tab w:val="left" w:pos="2821"/>
        </w:tabs>
        <w:spacing w:before="1"/>
        <w:rPr>
          <w:sz w:val="24"/>
        </w:rPr>
      </w:pPr>
      <w:r>
        <w:rPr>
          <w:sz w:val="24"/>
        </w:rPr>
        <w:t>Incident</w:t>
      </w:r>
      <w:r>
        <w:rPr>
          <w:spacing w:val="-2"/>
          <w:sz w:val="24"/>
        </w:rPr>
        <w:t xml:space="preserve"> </w:t>
      </w:r>
      <w:r>
        <w:rPr>
          <w:sz w:val="24"/>
        </w:rPr>
        <w:t>Type</w:t>
      </w:r>
      <w:r>
        <w:rPr>
          <w:spacing w:val="-2"/>
          <w:sz w:val="24"/>
        </w:rPr>
        <w:t xml:space="preserve"> </w:t>
      </w:r>
      <w:r>
        <w:rPr>
          <w:sz w:val="24"/>
        </w:rPr>
        <w:t>(fall,</w:t>
      </w:r>
      <w:r>
        <w:rPr>
          <w:spacing w:val="-1"/>
          <w:sz w:val="24"/>
        </w:rPr>
        <w:t xml:space="preserve"> </w:t>
      </w:r>
      <w:r>
        <w:rPr>
          <w:sz w:val="24"/>
        </w:rPr>
        <w:t>crush,</w:t>
      </w:r>
      <w:r>
        <w:rPr>
          <w:spacing w:val="-2"/>
          <w:sz w:val="24"/>
        </w:rPr>
        <w:t xml:space="preserve"> </w:t>
      </w:r>
      <w:r>
        <w:rPr>
          <w:sz w:val="24"/>
        </w:rPr>
        <w:t>vehicle</w:t>
      </w:r>
      <w:r>
        <w:rPr>
          <w:spacing w:val="-2"/>
          <w:sz w:val="24"/>
        </w:rPr>
        <w:t xml:space="preserve"> </w:t>
      </w:r>
      <w:r>
        <w:rPr>
          <w:sz w:val="24"/>
        </w:rPr>
        <w:t>crash,</w:t>
      </w:r>
      <w:r>
        <w:rPr>
          <w:spacing w:val="-1"/>
          <w:sz w:val="24"/>
        </w:rPr>
        <w:t xml:space="preserve"> </w:t>
      </w:r>
      <w:r>
        <w:rPr>
          <w:sz w:val="24"/>
        </w:rPr>
        <w:t>fire,</w:t>
      </w:r>
      <w:r>
        <w:rPr>
          <w:spacing w:val="-2"/>
          <w:sz w:val="24"/>
        </w:rPr>
        <w:t xml:space="preserve"> </w:t>
      </w:r>
      <w:r>
        <w:rPr>
          <w:sz w:val="24"/>
        </w:rPr>
        <w:t>electric</w:t>
      </w:r>
      <w:r>
        <w:rPr>
          <w:spacing w:val="-3"/>
          <w:sz w:val="24"/>
        </w:rPr>
        <w:t xml:space="preserve"> </w:t>
      </w:r>
      <w:r>
        <w:rPr>
          <w:sz w:val="24"/>
        </w:rPr>
        <w:t>shock,</w:t>
      </w:r>
      <w:r>
        <w:rPr>
          <w:spacing w:val="-5"/>
          <w:sz w:val="24"/>
        </w:rPr>
        <w:t xml:space="preserve"> </w:t>
      </w:r>
      <w:r>
        <w:rPr>
          <w:spacing w:val="-2"/>
          <w:sz w:val="24"/>
        </w:rPr>
        <w:t>etc.)</w:t>
      </w:r>
    </w:p>
    <w:p w14:paraId="234F3EBF" w14:textId="77777777" w:rsidR="00ED4EAB" w:rsidRDefault="00ED4EAB" w:rsidP="00ED4EAB">
      <w:pPr>
        <w:pStyle w:val="ListParagraph"/>
        <w:numPr>
          <w:ilvl w:val="2"/>
          <w:numId w:val="13"/>
        </w:numPr>
        <w:tabs>
          <w:tab w:val="left" w:pos="1921"/>
        </w:tabs>
        <w:spacing w:before="184"/>
        <w:ind w:hanging="541"/>
        <w:jc w:val="both"/>
        <w:rPr>
          <w:sz w:val="24"/>
        </w:rPr>
      </w:pPr>
      <w:r>
        <w:rPr>
          <w:spacing w:val="-2"/>
          <w:sz w:val="24"/>
        </w:rPr>
        <w:t>Location</w:t>
      </w:r>
    </w:p>
    <w:p w14:paraId="3226FA6E" w14:textId="7F95FFBE" w:rsidR="00ED4EAB" w:rsidRDefault="00ED4EAB" w:rsidP="00ED4EAB">
      <w:pPr>
        <w:pStyle w:val="BodyText"/>
        <w:ind w:left="1920" w:right="217"/>
        <w:jc w:val="both"/>
      </w:pPr>
      <w:r>
        <w:t xml:space="preserve">Give the operator the location of the emergency, by referring to the nearest </w:t>
      </w:r>
      <w:r w:rsidR="009419C1">
        <w:t>Inverter</w:t>
      </w:r>
      <w:r>
        <w:t>,</w:t>
      </w:r>
      <w:r w:rsidR="00411EF4">
        <w:t xml:space="preserve"> </w:t>
      </w:r>
      <w:r w:rsidR="00876251">
        <w:t>c</w:t>
      </w:r>
      <w:r w:rsidR="00411EF4">
        <w:t xml:space="preserve">ombiner </w:t>
      </w:r>
      <w:r w:rsidR="00876251">
        <w:t>b</w:t>
      </w:r>
      <w:r w:rsidR="00411EF4">
        <w:t>ox,</w:t>
      </w:r>
      <w:r w:rsidR="00876251">
        <w:t xml:space="preserve"> row number,</w:t>
      </w:r>
      <w:r>
        <w:t xml:space="preserve"> structure, or road junction and whether casualties are in the open, trapped in a vehicle or site equipment</w:t>
      </w:r>
      <w:r w:rsidR="00876251">
        <w:t>.</w:t>
      </w:r>
    </w:p>
    <w:p w14:paraId="1C622E06" w14:textId="77777777" w:rsidR="00ED4EAB" w:rsidRDefault="00ED4EAB" w:rsidP="00ED4EAB">
      <w:pPr>
        <w:pStyle w:val="ListParagraph"/>
        <w:numPr>
          <w:ilvl w:val="2"/>
          <w:numId w:val="13"/>
        </w:numPr>
        <w:tabs>
          <w:tab w:val="left" w:pos="1921"/>
        </w:tabs>
        <w:spacing w:before="183"/>
        <w:ind w:hanging="541"/>
        <w:jc w:val="both"/>
        <w:rPr>
          <w:sz w:val="24"/>
        </w:rPr>
      </w:pPr>
      <w:r>
        <w:rPr>
          <w:sz w:val="24"/>
          <w:u w:val="single"/>
        </w:rPr>
        <w:t>Notify</w:t>
      </w:r>
      <w:r>
        <w:rPr>
          <w:spacing w:val="-5"/>
          <w:sz w:val="24"/>
          <w:u w:val="single"/>
        </w:rPr>
        <w:t xml:space="preserve"> </w:t>
      </w:r>
      <w:r>
        <w:rPr>
          <w:sz w:val="24"/>
          <w:u w:val="single"/>
        </w:rPr>
        <w:t xml:space="preserve">Plant </w:t>
      </w:r>
      <w:r>
        <w:rPr>
          <w:spacing w:val="-2"/>
          <w:sz w:val="24"/>
          <w:u w:val="single"/>
        </w:rPr>
        <w:t>Manager</w:t>
      </w:r>
    </w:p>
    <w:p w14:paraId="2FB37A16" w14:textId="38CAFA55" w:rsidR="00E47FE9" w:rsidRDefault="00ED4EAB" w:rsidP="00E47FE9">
      <w:pPr>
        <w:tabs>
          <w:tab w:val="left" w:pos="5539"/>
        </w:tabs>
        <w:ind w:left="1920"/>
        <w:rPr>
          <w:sz w:val="24"/>
          <w:szCs w:val="24"/>
        </w:rPr>
      </w:pPr>
      <w:r w:rsidRPr="00D65FE3">
        <w:rPr>
          <w:sz w:val="24"/>
          <w:szCs w:val="24"/>
        </w:rPr>
        <w:t xml:space="preserve">Site staff will contact </w:t>
      </w:r>
      <w:r w:rsidR="009419C1">
        <w:rPr>
          <w:sz w:val="24"/>
          <w:szCs w:val="24"/>
        </w:rPr>
        <w:t>Long Draw</w:t>
      </w:r>
      <w:r w:rsidRPr="00D65FE3">
        <w:rPr>
          <w:sz w:val="24"/>
          <w:szCs w:val="24"/>
        </w:rPr>
        <w:t xml:space="preserve"> Manager (see list) who will assist at the location of the emergency. Jointly, the supervis</w:t>
      </w:r>
      <w:r w:rsidR="00D65FE3" w:rsidRPr="00D65FE3">
        <w:rPr>
          <w:sz w:val="24"/>
          <w:szCs w:val="24"/>
        </w:rPr>
        <w:t xml:space="preserve">or will arrange for a trained first aider to attend the scene of the emergency, if required. </w:t>
      </w:r>
    </w:p>
    <w:p w14:paraId="196056DA" w14:textId="52FCA33B" w:rsidR="00E47FE9" w:rsidRPr="00E47FE9" w:rsidRDefault="00E47FE9" w:rsidP="00E47FE9">
      <w:pPr>
        <w:tabs>
          <w:tab w:val="center" w:pos="4850"/>
        </w:tabs>
        <w:rPr>
          <w:sz w:val="24"/>
          <w:szCs w:val="24"/>
        </w:rPr>
        <w:sectPr w:rsidR="00E47FE9" w:rsidRPr="00E47FE9" w:rsidSect="004A555D">
          <w:pgSz w:w="12240" w:h="15840"/>
          <w:pgMar w:top="1260" w:right="1220" w:bottom="280" w:left="1320" w:header="182" w:footer="1008" w:gutter="0"/>
          <w:cols w:space="720"/>
          <w:docGrid w:linePitch="299"/>
        </w:sectPr>
      </w:pPr>
    </w:p>
    <w:p w14:paraId="196056FE" w14:textId="77777777" w:rsidR="004B60FE" w:rsidRDefault="00D41549">
      <w:pPr>
        <w:pStyle w:val="ListParagraph"/>
        <w:numPr>
          <w:ilvl w:val="2"/>
          <w:numId w:val="13"/>
        </w:numPr>
        <w:tabs>
          <w:tab w:val="left" w:pos="1921"/>
        </w:tabs>
        <w:spacing w:before="185"/>
        <w:ind w:hanging="541"/>
        <w:jc w:val="both"/>
        <w:rPr>
          <w:sz w:val="24"/>
        </w:rPr>
      </w:pPr>
      <w:r>
        <w:rPr>
          <w:spacing w:val="-2"/>
          <w:sz w:val="24"/>
          <w:u w:val="single"/>
        </w:rPr>
        <w:lastRenderedPageBreak/>
        <w:t>Coordinate</w:t>
      </w:r>
    </w:p>
    <w:p w14:paraId="19605700" w14:textId="74336A95" w:rsidR="004B60FE" w:rsidRDefault="00D41549" w:rsidP="00AE01BF">
      <w:pPr>
        <w:pStyle w:val="BodyText"/>
        <w:ind w:left="1920" w:right="212"/>
        <w:jc w:val="both"/>
      </w:pPr>
      <w:r>
        <w:t>The supervisor(s)/Plant Manager will send an employee to the nearest site access</w:t>
      </w:r>
      <w:r>
        <w:rPr>
          <w:spacing w:val="-3"/>
        </w:rPr>
        <w:t xml:space="preserve"> </w:t>
      </w:r>
      <w:r>
        <w:t>point</w:t>
      </w:r>
      <w:r>
        <w:rPr>
          <w:spacing w:val="-3"/>
        </w:rPr>
        <w:t xml:space="preserve"> </w:t>
      </w:r>
      <w:r>
        <w:t>to</w:t>
      </w:r>
      <w:r>
        <w:rPr>
          <w:spacing w:val="-3"/>
        </w:rPr>
        <w:t xml:space="preserve"> </w:t>
      </w:r>
      <w:r>
        <w:t>meet</w:t>
      </w:r>
      <w:r>
        <w:rPr>
          <w:spacing w:val="-3"/>
        </w:rPr>
        <w:t xml:space="preserve"> </w:t>
      </w:r>
      <w:r>
        <w:t>the</w:t>
      </w:r>
      <w:r>
        <w:rPr>
          <w:spacing w:val="-4"/>
        </w:rPr>
        <w:t xml:space="preserve"> </w:t>
      </w:r>
      <w:r>
        <w:t>emergency</w:t>
      </w:r>
      <w:r>
        <w:rPr>
          <w:spacing w:val="-8"/>
        </w:rPr>
        <w:t xml:space="preserve"> </w:t>
      </w:r>
      <w:r>
        <w:t>services,</w:t>
      </w:r>
      <w:r>
        <w:rPr>
          <w:spacing w:val="-3"/>
        </w:rPr>
        <w:t xml:space="preserve"> </w:t>
      </w:r>
      <w:r>
        <w:t>and</w:t>
      </w:r>
      <w:r>
        <w:rPr>
          <w:spacing w:val="-1"/>
        </w:rPr>
        <w:t xml:space="preserve"> </w:t>
      </w:r>
      <w:r>
        <w:t>escort</w:t>
      </w:r>
      <w:r>
        <w:rPr>
          <w:spacing w:val="-4"/>
        </w:rPr>
        <w:t xml:space="preserve"> </w:t>
      </w:r>
      <w:r>
        <w:t>them</w:t>
      </w:r>
      <w:r>
        <w:rPr>
          <w:spacing w:val="-4"/>
        </w:rPr>
        <w:t xml:space="preserve"> </w:t>
      </w:r>
      <w:r>
        <w:t>to</w:t>
      </w:r>
      <w:r>
        <w:rPr>
          <w:spacing w:val="-4"/>
        </w:rPr>
        <w:t xml:space="preserve"> </w:t>
      </w:r>
      <w:r>
        <w:t>the</w:t>
      </w:r>
      <w:r>
        <w:rPr>
          <w:spacing w:val="-4"/>
        </w:rPr>
        <w:t xml:space="preserve"> </w:t>
      </w:r>
      <w:r>
        <w:t>location</w:t>
      </w:r>
      <w:r>
        <w:rPr>
          <w:spacing w:val="-4"/>
        </w:rPr>
        <w:t xml:space="preserve"> </w:t>
      </w:r>
      <w:r>
        <w:t>of the</w:t>
      </w:r>
      <w:r>
        <w:rPr>
          <w:spacing w:val="-14"/>
        </w:rPr>
        <w:t xml:space="preserve"> </w:t>
      </w:r>
      <w:r>
        <w:t>emergency.</w:t>
      </w:r>
      <w:r>
        <w:rPr>
          <w:spacing w:val="-12"/>
        </w:rPr>
        <w:t xml:space="preserve"> </w:t>
      </w:r>
      <w:r>
        <w:t>The</w:t>
      </w:r>
      <w:r>
        <w:rPr>
          <w:spacing w:val="-11"/>
        </w:rPr>
        <w:t xml:space="preserve"> </w:t>
      </w:r>
      <w:r>
        <w:t>gate</w:t>
      </w:r>
      <w:r>
        <w:rPr>
          <w:spacing w:val="-10"/>
        </w:rPr>
        <w:t xml:space="preserve"> </w:t>
      </w:r>
      <w:r>
        <w:t>guard</w:t>
      </w:r>
      <w:r>
        <w:rPr>
          <w:spacing w:val="-14"/>
        </w:rPr>
        <w:t xml:space="preserve"> </w:t>
      </w:r>
      <w:r>
        <w:t>should</w:t>
      </w:r>
      <w:r>
        <w:rPr>
          <w:spacing w:val="-12"/>
        </w:rPr>
        <w:t xml:space="preserve"> </w:t>
      </w:r>
      <w:r>
        <w:t>also</w:t>
      </w:r>
      <w:r>
        <w:rPr>
          <w:spacing w:val="-12"/>
        </w:rPr>
        <w:t xml:space="preserve"> </w:t>
      </w:r>
      <w:r>
        <w:t>be</w:t>
      </w:r>
      <w:r>
        <w:rPr>
          <w:spacing w:val="-12"/>
        </w:rPr>
        <w:t xml:space="preserve"> </w:t>
      </w:r>
      <w:r>
        <w:t>informed</w:t>
      </w:r>
      <w:r>
        <w:rPr>
          <w:spacing w:val="-13"/>
        </w:rPr>
        <w:t xml:space="preserve"> </w:t>
      </w:r>
      <w:r>
        <w:t>to</w:t>
      </w:r>
      <w:r>
        <w:rPr>
          <w:spacing w:val="-10"/>
        </w:rPr>
        <w:t xml:space="preserve"> </w:t>
      </w:r>
      <w:r>
        <w:t>assist</w:t>
      </w:r>
      <w:r>
        <w:rPr>
          <w:spacing w:val="-12"/>
        </w:rPr>
        <w:t xml:space="preserve"> </w:t>
      </w:r>
      <w:r>
        <w:t>in</w:t>
      </w:r>
      <w:r>
        <w:rPr>
          <w:spacing w:val="-13"/>
        </w:rPr>
        <w:t xml:space="preserve"> </w:t>
      </w:r>
      <w:r>
        <w:t>directing</w:t>
      </w:r>
      <w:r>
        <w:rPr>
          <w:spacing w:val="-13"/>
        </w:rPr>
        <w:t xml:space="preserve"> </w:t>
      </w:r>
      <w:r>
        <w:t>the emergency services to the scene of the incident.</w:t>
      </w:r>
    </w:p>
    <w:p w14:paraId="19605701" w14:textId="77777777" w:rsidR="004B60FE" w:rsidRDefault="00D41549">
      <w:pPr>
        <w:pStyle w:val="ListParagraph"/>
        <w:numPr>
          <w:ilvl w:val="2"/>
          <w:numId w:val="13"/>
        </w:numPr>
        <w:tabs>
          <w:tab w:val="left" w:pos="1921"/>
        </w:tabs>
        <w:spacing w:before="186"/>
        <w:ind w:hanging="541"/>
        <w:jc w:val="both"/>
        <w:rPr>
          <w:sz w:val="24"/>
        </w:rPr>
      </w:pPr>
      <w:r>
        <w:rPr>
          <w:spacing w:val="-2"/>
          <w:sz w:val="24"/>
        </w:rPr>
        <w:t>Accompany</w:t>
      </w:r>
    </w:p>
    <w:p w14:paraId="19605703" w14:textId="59FA0253" w:rsidR="004B60FE" w:rsidRPr="006F2BD2" w:rsidRDefault="00D41549" w:rsidP="006F2BD2">
      <w:pPr>
        <w:pStyle w:val="BodyText"/>
        <w:ind w:left="1920" w:right="213"/>
        <w:jc w:val="both"/>
      </w:pPr>
      <w:r>
        <w:t>The supervisor(s) will continue to assist with the situation on site, and one of the supervisors will accompany any injured personnel to the hospital. He will stay until examination (including a drug &amp; alcohol test) is complete, so that a full report including the extent of the injuries can be made. The employer can later</w:t>
      </w:r>
      <w:r>
        <w:rPr>
          <w:spacing w:val="-1"/>
        </w:rPr>
        <w:t xml:space="preserve"> </w:t>
      </w:r>
      <w:r>
        <w:t>require</w:t>
      </w:r>
      <w:r>
        <w:rPr>
          <w:spacing w:val="-2"/>
        </w:rPr>
        <w:t xml:space="preserve"> </w:t>
      </w:r>
      <w:r>
        <w:t>the</w:t>
      </w:r>
      <w:r>
        <w:rPr>
          <w:spacing w:val="-1"/>
        </w:rPr>
        <w:t xml:space="preserve"> </w:t>
      </w:r>
      <w:r>
        <w:t>injured to make an appointment to see</w:t>
      </w:r>
      <w:r>
        <w:rPr>
          <w:spacing w:val="-1"/>
        </w:rPr>
        <w:t xml:space="preserve"> </w:t>
      </w:r>
      <w:r>
        <w:t>the Company</w:t>
      </w:r>
      <w:r>
        <w:rPr>
          <w:spacing w:val="-5"/>
        </w:rPr>
        <w:t xml:space="preserve"> </w:t>
      </w:r>
      <w:r>
        <w:t>Doctor</w:t>
      </w:r>
      <w:r>
        <w:rPr>
          <w:spacing w:val="-1"/>
        </w:rPr>
        <w:t xml:space="preserve"> </w:t>
      </w:r>
      <w:r>
        <w:t xml:space="preserve">if confirmation of the extent or nature of injuries, treatment or disability is </w:t>
      </w:r>
      <w:r>
        <w:rPr>
          <w:spacing w:val="-2"/>
        </w:rPr>
        <w:t>required.</w:t>
      </w:r>
    </w:p>
    <w:p w14:paraId="19605704" w14:textId="77777777" w:rsidR="004B60FE" w:rsidRDefault="004B60FE">
      <w:pPr>
        <w:pStyle w:val="BodyText"/>
        <w:spacing w:before="2"/>
        <w:rPr>
          <w:sz w:val="22"/>
        </w:rPr>
      </w:pPr>
    </w:p>
    <w:p w14:paraId="19605705" w14:textId="357962EF" w:rsidR="004B60FE" w:rsidRDefault="00D41549">
      <w:pPr>
        <w:pStyle w:val="Heading1"/>
        <w:numPr>
          <w:ilvl w:val="1"/>
          <w:numId w:val="13"/>
        </w:numPr>
        <w:tabs>
          <w:tab w:val="left" w:pos="1380"/>
          <w:tab w:val="left" w:pos="1381"/>
        </w:tabs>
        <w:spacing w:line="274" w:lineRule="exact"/>
        <w:ind w:left="1380" w:hanging="541"/>
        <w:jc w:val="left"/>
      </w:pPr>
      <w:bookmarkStart w:id="7" w:name="_TOC_250006"/>
      <w:r>
        <w:t>Site</w:t>
      </w:r>
      <w:r>
        <w:rPr>
          <w:spacing w:val="-11"/>
        </w:rPr>
        <w:t xml:space="preserve"> </w:t>
      </w:r>
      <w:r>
        <w:t>Evacuation</w:t>
      </w:r>
      <w:r>
        <w:rPr>
          <w:spacing w:val="-9"/>
        </w:rPr>
        <w:t xml:space="preserve"> </w:t>
      </w:r>
      <w:bookmarkEnd w:id="7"/>
      <w:r>
        <w:rPr>
          <w:spacing w:val="-2"/>
        </w:rPr>
        <w:t>Procedure</w:t>
      </w:r>
    </w:p>
    <w:p w14:paraId="19605706" w14:textId="77777777" w:rsidR="004B60FE" w:rsidRDefault="00D41549">
      <w:pPr>
        <w:pStyle w:val="ListParagraph"/>
        <w:numPr>
          <w:ilvl w:val="2"/>
          <w:numId w:val="13"/>
        </w:numPr>
        <w:tabs>
          <w:tab w:val="left" w:pos="1920"/>
          <w:tab w:val="left" w:pos="1921"/>
        </w:tabs>
        <w:spacing w:line="274" w:lineRule="exact"/>
        <w:ind w:hanging="541"/>
        <w:rPr>
          <w:sz w:val="24"/>
        </w:rPr>
      </w:pPr>
      <w:r>
        <w:rPr>
          <w:sz w:val="24"/>
        </w:rPr>
        <w:t>Personnel</w:t>
      </w:r>
      <w:r>
        <w:rPr>
          <w:spacing w:val="-2"/>
          <w:sz w:val="24"/>
        </w:rPr>
        <w:t xml:space="preserve"> </w:t>
      </w:r>
      <w:r>
        <w:rPr>
          <w:sz w:val="24"/>
        </w:rPr>
        <w:t>empowered</w:t>
      </w:r>
      <w:r>
        <w:rPr>
          <w:spacing w:val="-1"/>
          <w:sz w:val="24"/>
        </w:rPr>
        <w:t xml:space="preserve"> </w:t>
      </w:r>
      <w:r>
        <w:rPr>
          <w:sz w:val="24"/>
        </w:rPr>
        <w:t>to order</w:t>
      </w:r>
      <w:r>
        <w:rPr>
          <w:spacing w:val="-1"/>
          <w:sz w:val="24"/>
        </w:rPr>
        <w:t xml:space="preserve"> </w:t>
      </w:r>
      <w:r>
        <w:rPr>
          <w:sz w:val="24"/>
        </w:rPr>
        <w:t>evacuation/shutdown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site</w:t>
      </w:r>
      <w:r>
        <w:rPr>
          <w:spacing w:val="1"/>
          <w:sz w:val="24"/>
        </w:rPr>
        <w:t xml:space="preserve"> </w:t>
      </w:r>
      <w:r>
        <w:rPr>
          <w:spacing w:val="-4"/>
          <w:sz w:val="24"/>
        </w:rPr>
        <w:t>are:</w:t>
      </w:r>
    </w:p>
    <w:p w14:paraId="19605707" w14:textId="69D3AC14" w:rsidR="004B60FE" w:rsidRDefault="00D41549">
      <w:pPr>
        <w:pStyle w:val="ListParagraph"/>
        <w:numPr>
          <w:ilvl w:val="3"/>
          <w:numId w:val="13"/>
        </w:numPr>
        <w:tabs>
          <w:tab w:val="left" w:pos="2280"/>
          <w:tab w:val="left" w:pos="2281"/>
        </w:tabs>
        <w:spacing w:before="1"/>
        <w:ind w:right="407" w:hanging="360"/>
        <w:rPr>
          <w:sz w:val="24"/>
        </w:rPr>
      </w:pPr>
      <w:r>
        <w:rPr>
          <w:sz w:val="24"/>
        </w:rPr>
        <w:t>Supervisors</w:t>
      </w:r>
      <w:r>
        <w:rPr>
          <w:spacing w:val="-4"/>
          <w:sz w:val="24"/>
        </w:rPr>
        <w:t xml:space="preserve"> </w:t>
      </w:r>
      <w:r>
        <w:rPr>
          <w:sz w:val="24"/>
        </w:rPr>
        <w:t>of</w:t>
      </w:r>
      <w:r>
        <w:rPr>
          <w:spacing w:val="-4"/>
          <w:sz w:val="24"/>
        </w:rPr>
        <w:t xml:space="preserve"> </w:t>
      </w:r>
      <w:r>
        <w:rPr>
          <w:sz w:val="24"/>
        </w:rPr>
        <w:t>individual</w:t>
      </w:r>
      <w:r>
        <w:rPr>
          <w:spacing w:val="-4"/>
          <w:sz w:val="24"/>
        </w:rPr>
        <w:t xml:space="preserve"> </w:t>
      </w:r>
      <w:r>
        <w:rPr>
          <w:sz w:val="24"/>
        </w:rPr>
        <w:t>contractors</w:t>
      </w:r>
      <w:r w:rsidR="002517FA">
        <w:rPr>
          <w:sz w:val="24"/>
        </w:rPr>
        <w:t xml:space="preserve"> </w:t>
      </w:r>
      <w:r>
        <w:rPr>
          <w:sz w:val="24"/>
        </w:rPr>
        <w:t>may</w:t>
      </w:r>
      <w:r>
        <w:rPr>
          <w:spacing w:val="-9"/>
          <w:sz w:val="24"/>
        </w:rPr>
        <w:t xml:space="preserve"> </w:t>
      </w:r>
      <w:r>
        <w:rPr>
          <w:sz w:val="24"/>
        </w:rPr>
        <w:t>instruct</w:t>
      </w:r>
      <w:r>
        <w:rPr>
          <w:spacing w:val="-5"/>
          <w:sz w:val="24"/>
        </w:rPr>
        <w:t xml:space="preserve"> </w:t>
      </w:r>
      <w:r>
        <w:rPr>
          <w:sz w:val="24"/>
        </w:rPr>
        <w:t>their</w:t>
      </w:r>
      <w:r>
        <w:rPr>
          <w:spacing w:val="-5"/>
          <w:sz w:val="24"/>
        </w:rPr>
        <w:t xml:space="preserve"> </w:t>
      </w:r>
      <w:r>
        <w:rPr>
          <w:sz w:val="24"/>
        </w:rPr>
        <w:t>own</w:t>
      </w:r>
      <w:r>
        <w:rPr>
          <w:spacing w:val="-4"/>
          <w:sz w:val="24"/>
        </w:rPr>
        <w:t xml:space="preserve"> </w:t>
      </w:r>
      <w:r>
        <w:rPr>
          <w:sz w:val="24"/>
        </w:rPr>
        <w:t>people to evacuate</w:t>
      </w:r>
    </w:p>
    <w:p w14:paraId="19605708" w14:textId="526CD38B" w:rsidR="004B60FE" w:rsidRPr="00C21090" w:rsidRDefault="00D920B4">
      <w:pPr>
        <w:pStyle w:val="ListParagraph"/>
        <w:numPr>
          <w:ilvl w:val="3"/>
          <w:numId w:val="13"/>
        </w:numPr>
        <w:tabs>
          <w:tab w:val="left" w:pos="2280"/>
          <w:tab w:val="left" w:pos="2281"/>
        </w:tabs>
        <w:ind w:right="1047" w:hanging="360"/>
        <w:rPr>
          <w:sz w:val="24"/>
          <w:szCs w:val="24"/>
        </w:rPr>
      </w:pPr>
      <w:r w:rsidRPr="00C21090">
        <w:rPr>
          <w:sz w:val="24"/>
          <w:szCs w:val="24"/>
        </w:rPr>
        <w:t xml:space="preserve">Engie Site manager </w:t>
      </w:r>
      <w:r w:rsidR="00D41549" w:rsidRPr="00C21090">
        <w:rPr>
          <w:sz w:val="24"/>
          <w:szCs w:val="24"/>
        </w:rPr>
        <w:t>may</w:t>
      </w:r>
      <w:r w:rsidR="00D41549" w:rsidRPr="00C21090">
        <w:rPr>
          <w:spacing w:val="-9"/>
          <w:sz w:val="24"/>
          <w:szCs w:val="24"/>
        </w:rPr>
        <w:t xml:space="preserve"> </w:t>
      </w:r>
      <w:r w:rsidR="00D41549" w:rsidRPr="00C21090">
        <w:rPr>
          <w:sz w:val="24"/>
          <w:szCs w:val="24"/>
        </w:rPr>
        <w:t>instruct</w:t>
      </w:r>
      <w:r w:rsidR="00D41549" w:rsidRPr="00C21090">
        <w:rPr>
          <w:spacing w:val="-5"/>
          <w:sz w:val="24"/>
          <w:szCs w:val="24"/>
        </w:rPr>
        <w:t xml:space="preserve"> </w:t>
      </w:r>
      <w:r w:rsidR="00D41549" w:rsidRPr="00C21090">
        <w:rPr>
          <w:sz w:val="24"/>
          <w:szCs w:val="24"/>
        </w:rPr>
        <w:t>ALL personnel to evacuate</w:t>
      </w:r>
    </w:p>
    <w:p w14:paraId="19605709" w14:textId="3871811E" w:rsidR="004B60FE" w:rsidRPr="00C21090" w:rsidRDefault="00D920B4">
      <w:pPr>
        <w:pStyle w:val="ListParagraph"/>
        <w:numPr>
          <w:ilvl w:val="3"/>
          <w:numId w:val="13"/>
        </w:numPr>
        <w:tabs>
          <w:tab w:val="left" w:pos="2280"/>
          <w:tab w:val="left" w:pos="2281"/>
        </w:tabs>
        <w:ind w:hanging="361"/>
        <w:rPr>
          <w:sz w:val="24"/>
          <w:szCs w:val="24"/>
        </w:rPr>
      </w:pPr>
      <w:r w:rsidRPr="00C21090">
        <w:rPr>
          <w:sz w:val="24"/>
          <w:szCs w:val="24"/>
        </w:rPr>
        <w:t xml:space="preserve">Engie </w:t>
      </w:r>
      <w:r w:rsidR="00D41549" w:rsidRPr="00C21090">
        <w:rPr>
          <w:sz w:val="24"/>
          <w:szCs w:val="24"/>
        </w:rPr>
        <w:t>Site</w:t>
      </w:r>
      <w:r w:rsidR="00D41549" w:rsidRPr="00C21090">
        <w:rPr>
          <w:spacing w:val="-3"/>
          <w:sz w:val="24"/>
          <w:szCs w:val="24"/>
        </w:rPr>
        <w:t xml:space="preserve"> </w:t>
      </w:r>
      <w:r w:rsidR="00D41549" w:rsidRPr="00C21090">
        <w:rPr>
          <w:sz w:val="24"/>
          <w:szCs w:val="24"/>
        </w:rPr>
        <w:t>supervisors</w:t>
      </w:r>
      <w:r w:rsidRPr="00C21090">
        <w:rPr>
          <w:sz w:val="24"/>
          <w:szCs w:val="24"/>
        </w:rPr>
        <w:t xml:space="preserve"> </w:t>
      </w:r>
      <w:r w:rsidR="00D41549" w:rsidRPr="00C21090">
        <w:rPr>
          <w:sz w:val="24"/>
          <w:szCs w:val="24"/>
        </w:rPr>
        <w:t>may</w:t>
      </w:r>
      <w:r w:rsidR="00D41549" w:rsidRPr="00C21090">
        <w:rPr>
          <w:spacing w:val="-4"/>
          <w:sz w:val="24"/>
          <w:szCs w:val="24"/>
        </w:rPr>
        <w:t xml:space="preserve"> </w:t>
      </w:r>
      <w:r w:rsidR="00D41549" w:rsidRPr="00C21090">
        <w:rPr>
          <w:sz w:val="24"/>
          <w:szCs w:val="24"/>
        </w:rPr>
        <w:t>instruct</w:t>
      </w:r>
      <w:r w:rsidR="00D41549" w:rsidRPr="00C21090">
        <w:rPr>
          <w:spacing w:val="-3"/>
          <w:sz w:val="24"/>
          <w:szCs w:val="24"/>
        </w:rPr>
        <w:t xml:space="preserve"> </w:t>
      </w:r>
      <w:r w:rsidR="00D41549" w:rsidRPr="00C21090">
        <w:rPr>
          <w:sz w:val="24"/>
          <w:szCs w:val="24"/>
        </w:rPr>
        <w:t>ALL</w:t>
      </w:r>
      <w:r w:rsidR="00D41549" w:rsidRPr="00C21090">
        <w:rPr>
          <w:spacing w:val="-4"/>
          <w:sz w:val="24"/>
          <w:szCs w:val="24"/>
        </w:rPr>
        <w:t xml:space="preserve"> </w:t>
      </w:r>
      <w:r w:rsidR="00D41549" w:rsidRPr="00C21090">
        <w:rPr>
          <w:sz w:val="24"/>
          <w:szCs w:val="24"/>
        </w:rPr>
        <w:t>personnel to</w:t>
      </w:r>
      <w:r w:rsidR="00D41549" w:rsidRPr="00C21090">
        <w:rPr>
          <w:spacing w:val="-1"/>
          <w:sz w:val="24"/>
          <w:szCs w:val="24"/>
        </w:rPr>
        <w:t xml:space="preserve"> </w:t>
      </w:r>
      <w:r w:rsidR="00D41549" w:rsidRPr="00C21090">
        <w:rPr>
          <w:spacing w:val="-2"/>
          <w:sz w:val="24"/>
          <w:szCs w:val="24"/>
        </w:rPr>
        <w:t>evacuate</w:t>
      </w:r>
    </w:p>
    <w:p w14:paraId="1960570A" w14:textId="77777777" w:rsidR="004B60FE" w:rsidRDefault="00D41549">
      <w:pPr>
        <w:pStyle w:val="ListParagraph"/>
        <w:numPr>
          <w:ilvl w:val="2"/>
          <w:numId w:val="13"/>
        </w:numPr>
        <w:tabs>
          <w:tab w:val="left" w:pos="1934"/>
          <w:tab w:val="left" w:pos="1935"/>
        </w:tabs>
        <w:spacing w:before="79" w:line="242" w:lineRule="auto"/>
        <w:ind w:left="1934" w:right="268" w:hanging="548"/>
        <w:rPr>
          <w:sz w:val="24"/>
        </w:rPr>
      </w:pPr>
      <w:r>
        <w:rPr>
          <w:sz w:val="24"/>
        </w:rPr>
        <w:t>When</w:t>
      </w:r>
      <w:r>
        <w:rPr>
          <w:spacing w:val="-4"/>
          <w:sz w:val="24"/>
        </w:rPr>
        <w:t xml:space="preserve"> </w:t>
      </w:r>
      <w:r>
        <w:rPr>
          <w:sz w:val="24"/>
        </w:rPr>
        <w:t>instructed,</w:t>
      </w:r>
      <w:r>
        <w:rPr>
          <w:spacing w:val="-4"/>
          <w:sz w:val="24"/>
        </w:rPr>
        <w:t xml:space="preserve"> </w:t>
      </w:r>
      <w:r>
        <w:rPr>
          <w:sz w:val="24"/>
        </w:rPr>
        <w:t>evacuate</w:t>
      </w:r>
      <w:r>
        <w:rPr>
          <w:spacing w:val="-5"/>
          <w:sz w:val="24"/>
        </w:rPr>
        <w:t xml:space="preserve"> </w:t>
      </w:r>
      <w:r>
        <w:rPr>
          <w:sz w:val="24"/>
        </w:rPr>
        <w:t>site</w:t>
      </w:r>
      <w:r>
        <w:rPr>
          <w:spacing w:val="-5"/>
          <w:sz w:val="24"/>
        </w:rPr>
        <w:t xml:space="preserve"> </w:t>
      </w:r>
      <w:r>
        <w:rPr>
          <w:sz w:val="24"/>
        </w:rPr>
        <w:t>via</w:t>
      </w:r>
      <w:r>
        <w:rPr>
          <w:spacing w:val="-4"/>
          <w:sz w:val="24"/>
        </w:rPr>
        <w:t xml:space="preserve"> </w:t>
      </w:r>
      <w:r>
        <w:rPr>
          <w:sz w:val="24"/>
        </w:rPr>
        <w:t>nearest</w:t>
      </w:r>
      <w:r>
        <w:rPr>
          <w:spacing w:val="-4"/>
          <w:sz w:val="24"/>
        </w:rPr>
        <w:t xml:space="preserve"> </w:t>
      </w:r>
      <w:r>
        <w:rPr>
          <w:sz w:val="24"/>
        </w:rPr>
        <w:t>access</w:t>
      </w:r>
      <w:r>
        <w:rPr>
          <w:spacing w:val="-4"/>
          <w:sz w:val="24"/>
        </w:rPr>
        <w:t xml:space="preserve"> </w:t>
      </w:r>
      <w:r>
        <w:rPr>
          <w:sz w:val="24"/>
        </w:rPr>
        <w:t>to</w:t>
      </w:r>
      <w:r>
        <w:rPr>
          <w:spacing w:val="-4"/>
          <w:sz w:val="24"/>
        </w:rPr>
        <w:t xml:space="preserve"> </w:t>
      </w:r>
      <w:r>
        <w:rPr>
          <w:sz w:val="24"/>
        </w:rPr>
        <w:t>public</w:t>
      </w:r>
      <w:r>
        <w:rPr>
          <w:spacing w:val="-5"/>
          <w:sz w:val="24"/>
        </w:rPr>
        <w:t xml:space="preserve"> </w:t>
      </w:r>
      <w:r>
        <w:rPr>
          <w:sz w:val="24"/>
        </w:rPr>
        <w:t>road,</w:t>
      </w:r>
      <w:r>
        <w:rPr>
          <w:spacing w:val="-4"/>
          <w:sz w:val="24"/>
        </w:rPr>
        <w:t xml:space="preserve"> </w:t>
      </w:r>
      <w:r>
        <w:rPr>
          <w:sz w:val="24"/>
        </w:rPr>
        <w:t>and</w:t>
      </w:r>
      <w:r>
        <w:rPr>
          <w:spacing w:val="-4"/>
          <w:sz w:val="24"/>
        </w:rPr>
        <w:t xml:space="preserve"> </w:t>
      </w:r>
      <w:r>
        <w:rPr>
          <w:sz w:val="24"/>
        </w:rPr>
        <w:t>assemble at a designated location.</w:t>
      </w:r>
    </w:p>
    <w:p w14:paraId="1960570B" w14:textId="77777777" w:rsidR="004B60FE" w:rsidRDefault="00D41549">
      <w:pPr>
        <w:pStyle w:val="ListParagraph"/>
        <w:numPr>
          <w:ilvl w:val="2"/>
          <w:numId w:val="13"/>
        </w:numPr>
        <w:tabs>
          <w:tab w:val="left" w:pos="1934"/>
          <w:tab w:val="left" w:pos="1935"/>
        </w:tabs>
        <w:spacing w:before="74"/>
        <w:ind w:left="1934" w:hanging="548"/>
        <w:rPr>
          <w:sz w:val="24"/>
        </w:rPr>
      </w:pPr>
      <w:r>
        <w:rPr>
          <w:sz w:val="24"/>
        </w:rPr>
        <w:t>In</w:t>
      </w:r>
      <w:r>
        <w:rPr>
          <w:spacing w:val="1"/>
          <w:sz w:val="24"/>
        </w:rPr>
        <w:t xml:space="preserve"> </w:t>
      </w:r>
      <w:r>
        <w:rPr>
          <w:sz w:val="24"/>
        </w:rPr>
        <w:t>case</w:t>
      </w:r>
      <w:r>
        <w:rPr>
          <w:spacing w:val="-2"/>
          <w:sz w:val="24"/>
        </w:rPr>
        <w:t xml:space="preserve"> </w:t>
      </w:r>
      <w:r>
        <w:rPr>
          <w:sz w:val="24"/>
        </w:rPr>
        <w:t>of</w:t>
      </w:r>
      <w:r>
        <w:rPr>
          <w:spacing w:val="-1"/>
          <w:sz w:val="24"/>
        </w:rPr>
        <w:t xml:space="preserve"> </w:t>
      </w:r>
      <w:r>
        <w:rPr>
          <w:sz w:val="24"/>
        </w:rPr>
        <w:t>fire, try</w:t>
      </w:r>
      <w:r>
        <w:rPr>
          <w:spacing w:val="-6"/>
          <w:sz w:val="24"/>
        </w:rPr>
        <w:t xml:space="preserve"> </w:t>
      </w:r>
      <w:r>
        <w:rPr>
          <w:sz w:val="24"/>
        </w:rPr>
        <w:t>to</w:t>
      </w:r>
      <w:r>
        <w:rPr>
          <w:spacing w:val="-1"/>
          <w:sz w:val="24"/>
        </w:rPr>
        <w:t xml:space="preserve"> </w:t>
      </w:r>
      <w:r>
        <w:rPr>
          <w:sz w:val="24"/>
        </w:rPr>
        <w:t>remain upwind</w:t>
      </w:r>
      <w:r>
        <w:rPr>
          <w:spacing w:val="-1"/>
          <w:sz w:val="24"/>
        </w:rPr>
        <w:t xml:space="preserve"> </w:t>
      </w:r>
      <w:r>
        <w:rPr>
          <w:sz w:val="24"/>
        </w:rPr>
        <w:t>of</w:t>
      </w:r>
      <w:r>
        <w:rPr>
          <w:spacing w:val="-8"/>
          <w:sz w:val="24"/>
        </w:rPr>
        <w:t xml:space="preserve"> </w:t>
      </w:r>
      <w:r>
        <w:rPr>
          <w:spacing w:val="-5"/>
          <w:sz w:val="24"/>
        </w:rPr>
        <w:t>it.</w:t>
      </w:r>
    </w:p>
    <w:p w14:paraId="1960570C" w14:textId="7FFEB33E" w:rsidR="004B60FE" w:rsidRDefault="00D41549">
      <w:pPr>
        <w:pStyle w:val="ListParagraph"/>
        <w:numPr>
          <w:ilvl w:val="2"/>
          <w:numId w:val="13"/>
        </w:numPr>
        <w:tabs>
          <w:tab w:val="left" w:pos="1920"/>
          <w:tab w:val="left" w:pos="1921"/>
        </w:tabs>
        <w:spacing w:before="81"/>
        <w:ind w:hanging="541"/>
        <w:rPr>
          <w:sz w:val="24"/>
        </w:rPr>
      </w:pPr>
      <w:r>
        <w:rPr>
          <w:sz w:val="24"/>
        </w:rPr>
        <w:t>The</w:t>
      </w:r>
      <w:r>
        <w:rPr>
          <w:spacing w:val="-5"/>
          <w:sz w:val="24"/>
        </w:rPr>
        <w:t xml:space="preserve"> </w:t>
      </w:r>
      <w:r w:rsidR="009419C1">
        <w:t>Long Draw</w:t>
      </w:r>
      <w:r w:rsidR="00E47FE9">
        <w:t xml:space="preserve"> </w:t>
      </w:r>
      <w:r w:rsidR="009419C1">
        <w:rPr>
          <w:sz w:val="24"/>
        </w:rPr>
        <w:t>S</w:t>
      </w:r>
      <w:r>
        <w:rPr>
          <w:sz w:val="24"/>
        </w:rPr>
        <w:t>ite</w:t>
      </w:r>
      <w:r>
        <w:rPr>
          <w:spacing w:val="-4"/>
          <w:sz w:val="24"/>
        </w:rPr>
        <w:t xml:space="preserve"> </w:t>
      </w:r>
      <w:r>
        <w:rPr>
          <w:sz w:val="24"/>
        </w:rPr>
        <w:t>manager</w:t>
      </w:r>
      <w:r>
        <w:rPr>
          <w:spacing w:val="-2"/>
          <w:sz w:val="24"/>
        </w:rPr>
        <w:t xml:space="preserve"> </w:t>
      </w:r>
      <w:r>
        <w:rPr>
          <w:sz w:val="24"/>
        </w:rPr>
        <w:t>(or</w:t>
      </w:r>
      <w:r>
        <w:rPr>
          <w:spacing w:val="-3"/>
          <w:sz w:val="24"/>
        </w:rPr>
        <w:t xml:space="preserve"> </w:t>
      </w:r>
      <w:r>
        <w:rPr>
          <w:sz w:val="24"/>
        </w:rPr>
        <w:t>designated</w:t>
      </w:r>
      <w:r>
        <w:rPr>
          <w:spacing w:val="-3"/>
          <w:sz w:val="24"/>
        </w:rPr>
        <w:t xml:space="preserve"> </w:t>
      </w:r>
      <w:r>
        <w:rPr>
          <w:sz w:val="24"/>
        </w:rPr>
        <w:t>person)</w:t>
      </w:r>
      <w:r>
        <w:rPr>
          <w:spacing w:val="-7"/>
          <w:sz w:val="24"/>
        </w:rPr>
        <w:t xml:space="preserve"> </w:t>
      </w:r>
      <w:r>
        <w:rPr>
          <w:spacing w:val="-4"/>
          <w:sz w:val="24"/>
        </w:rPr>
        <w:t>will</w:t>
      </w:r>
    </w:p>
    <w:p w14:paraId="1960570D" w14:textId="1E3F7F13" w:rsidR="004B60FE" w:rsidRDefault="00D41549">
      <w:pPr>
        <w:pStyle w:val="BodyText"/>
        <w:spacing w:before="77"/>
        <w:ind w:left="1920" w:right="210"/>
        <w:jc w:val="both"/>
      </w:pPr>
      <w:r>
        <w:t>arrange</w:t>
      </w:r>
      <w:r>
        <w:rPr>
          <w:spacing w:val="-11"/>
        </w:rPr>
        <w:t xml:space="preserve"> </w:t>
      </w:r>
      <w:r>
        <w:t>a</w:t>
      </w:r>
      <w:r>
        <w:rPr>
          <w:spacing w:val="-11"/>
        </w:rPr>
        <w:t xml:space="preserve"> </w:t>
      </w:r>
      <w:r>
        <w:t>head</w:t>
      </w:r>
      <w:r>
        <w:rPr>
          <w:spacing w:val="-10"/>
        </w:rPr>
        <w:t xml:space="preserve"> </w:t>
      </w:r>
      <w:r>
        <w:t>count</w:t>
      </w:r>
      <w:r>
        <w:rPr>
          <w:spacing w:val="-9"/>
        </w:rPr>
        <w:t xml:space="preserve"> </w:t>
      </w:r>
      <w:r>
        <w:t>of</w:t>
      </w:r>
      <w:r>
        <w:rPr>
          <w:spacing w:val="-10"/>
        </w:rPr>
        <w:t xml:space="preserve"> </w:t>
      </w:r>
      <w:r>
        <w:t>all</w:t>
      </w:r>
      <w:r>
        <w:rPr>
          <w:spacing w:val="-9"/>
        </w:rPr>
        <w:t xml:space="preserve"> </w:t>
      </w:r>
      <w:r>
        <w:t>personnel.</w:t>
      </w:r>
      <w:r>
        <w:rPr>
          <w:spacing w:val="-9"/>
        </w:rPr>
        <w:t xml:space="preserve"> </w:t>
      </w:r>
      <w:r>
        <w:t>This</w:t>
      </w:r>
      <w:r>
        <w:rPr>
          <w:spacing w:val="-9"/>
        </w:rPr>
        <w:t xml:space="preserve"> </w:t>
      </w:r>
      <w:r>
        <w:t>will</w:t>
      </w:r>
      <w:r>
        <w:rPr>
          <w:spacing w:val="-9"/>
        </w:rPr>
        <w:t xml:space="preserve"> </w:t>
      </w:r>
      <w:r>
        <w:t>be</w:t>
      </w:r>
      <w:r>
        <w:rPr>
          <w:spacing w:val="-13"/>
        </w:rPr>
        <w:t xml:space="preserve"> </w:t>
      </w:r>
      <w:r>
        <w:t>done</w:t>
      </w:r>
      <w:r>
        <w:rPr>
          <w:spacing w:val="-11"/>
        </w:rPr>
        <w:t xml:space="preserve"> </w:t>
      </w:r>
      <w:r>
        <w:t>by</w:t>
      </w:r>
      <w:r>
        <w:rPr>
          <w:spacing w:val="-14"/>
        </w:rPr>
        <w:t xml:space="preserve"> </w:t>
      </w:r>
      <w:r>
        <w:t>the</w:t>
      </w:r>
      <w:r>
        <w:rPr>
          <w:spacing w:val="-10"/>
        </w:rPr>
        <w:t xml:space="preserve"> </w:t>
      </w:r>
      <w:r>
        <w:t>supervisors</w:t>
      </w:r>
      <w:r>
        <w:rPr>
          <w:spacing w:val="-9"/>
        </w:rPr>
        <w:t xml:space="preserve"> </w:t>
      </w:r>
      <w:r>
        <w:t xml:space="preserve">from each contractor carrying out their own headcount and advising Engie </w:t>
      </w:r>
      <w:r w:rsidR="00837556">
        <w:t>site manag</w:t>
      </w:r>
      <w:r w:rsidR="00491D9F">
        <w:t>e</w:t>
      </w:r>
      <w:r w:rsidR="00837556">
        <w:t>ment</w:t>
      </w:r>
      <w:r>
        <w:rPr>
          <w:spacing w:val="-8"/>
        </w:rPr>
        <w:t xml:space="preserve"> </w:t>
      </w:r>
      <w:r>
        <w:t>of</w:t>
      </w:r>
      <w:r>
        <w:rPr>
          <w:spacing w:val="-7"/>
        </w:rPr>
        <w:t xml:space="preserve"> </w:t>
      </w:r>
      <w:r>
        <w:t>the</w:t>
      </w:r>
      <w:r>
        <w:rPr>
          <w:spacing w:val="-4"/>
        </w:rPr>
        <w:t xml:space="preserve"> </w:t>
      </w:r>
      <w:r>
        <w:t>result.</w:t>
      </w:r>
      <w:r>
        <w:rPr>
          <w:spacing w:val="-5"/>
        </w:rPr>
        <w:t xml:space="preserve"> </w:t>
      </w:r>
      <w:r>
        <w:t>Supervisors</w:t>
      </w:r>
      <w:r>
        <w:rPr>
          <w:spacing w:val="-6"/>
        </w:rPr>
        <w:t xml:space="preserve"> </w:t>
      </w:r>
      <w:r>
        <w:t>from</w:t>
      </w:r>
      <w:r>
        <w:rPr>
          <w:spacing w:val="-4"/>
        </w:rPr>
        <w:t xml:space="preserve"> </w:t>
      </w:r>
      <w:r>
        <w:t>each</w:t>
      </w:r>
      <w:r>
        <w:rPr>
          <w:spacing w:val="-6"/>
        </w:rPr>
        <w:t xml:space="preserve"> </w:t>
      </w:r>
      <w:r>
        <w:t>contractor</w:t>
      </w:r>
      <w:r>
        <w:rPr>
          <w:spacing w:val="-6"/>
        </w:rPr>
        <w:t xml:space="preserve"> </w:t>
      </w:r>
      <w:r>
        <w:t>will</w:t>
      </w:r>
      <w:r>
        <w:rPr>
          <w:spacing w:val="-5"/>
        </w:rPr>
        <w:t xml:space="preserve"> </w:t>
      </w:r>
      <w:r>
        <w:t>be</w:t>
      </w:r>
      <w:r>
        <w:rPr>
          <w:spacing w:val="-5"/>
        </w:rPr>
        <w:t xml:space="preserve"> </w:t>
      </w:r>
      <w:r>
        <w:t xml:space="preserve">responsible for maintaining an accurate record of which personnel are onsite each day, to be able to identify which personnel are missing in the case of an emergency evacuation. Further, a sign-in/sign-out procedure will be implemented at the </w:t>
      </w:r>
      <w:r>
        <w:rPr>
          <w:spacing w:val="-2"/>
        </w:rPr>
        <w:t>entrance.</w:t>
      </w:r>
    </w:p>
    <w:p w14:paraId="1960570E" w14:textId="77777777" w:rsidR="004B60FE" w:rsidRDefault="004B60FE">
      <w:pPr>
        <w:pStyle w:val="BodyText"/>
        <w:spacing w:before="6"/>
      </w:pPr>
    </w:p>
    <w:p w14:paraId="1960570F" w14:textId="147B1481" w:rsidR="004B60FE" w:rsidRDefault="00D41549">
      <w:pPr>
        <w:pStyle w:val="Heading1"/>
        <w:numPr>
          <w:ilvl w:val="1"/>
          <w:numId w:val="13"/>
        </w:numPr>
        <w:tabs>
          <w:tab w:val="left" w:pos="1380"/>
          <w:tab w:val="left" w:pos="1381"/>
        </w:tabs>
        <w:ind w:left="1380" w:hanging="541"/>
        <w:jc w:val="left"/>
      </w:pPr>
      <w:bookmarkStart w:id="8" w:name="_TOC_250005"/>
      <w:r>
        <w:t>Natural</w:t>
      </w:r>
      <w:r>
        <w:rPr>
          <w:spacing w:val="-6"/>
        </w:rPr>
        <w:t xml:space="preserve"> </w:t>
      </w:r>
      <w:r>
        <w:t>Disasters</w:t>
      </w:r>
      <w:r>
        <w:rPr>
          <w:spacing w:val="-5"/>
        </w:rPr>
        <w:t xml:space="preserve"> </w:t>
      </w:r>
      <w:r>
        <w:t>or</w:t>
      </w:r>
      <w:r>
        <w:rPr>
          <w:spacing w:val="-6"/>
        </w:rPr>
        <w:t xml:space="preserve"> </w:t>
      </w:r>
      <w:r>
        <w:t>Acts</w:t>
      </w:r>
      <w:r>
        <w:rPr>
          <w:spacing w:val="-5"/>
        </w:rPr>
        <w:t xml:space="preserve"> </w:t>
      </w:r>
      <w:r>
        <w:t>of</w:t>
      </w:r>
      <w:r>
        <w:rPr>
          <w:spacing w:val="-6"/>
        </w:rPr>
        <w:t xml:space="preserve"> </w:t>
      </w:r>
      <w:r>
        <w:t>Terrorism</w:t>
      </w:r>
      <w:r>
        <w:rPr>
          <w:spacing w:val="-9"/>
        </w:rPr>
        <w:t xml:space="preserve"> </w:t>
      </w:r>
      <w:r>
        <w:t>Without</w:t>
      </w:r>
      <w:r>
        <w:rPr>
          <w:spacing w:val="-6"/>
        </w:rPr>
        <w:t xml:space="preserve"> </w:t>
      </w:r>
      <w:bookmarkEnd w:id="8"/>
      <w:r>
        <w:rPr>
          <w:spacing w:val="-2"/>
        </w:rPr>
        <w:t>Warning.</w:t>
      </w:r>
    </w:p>
    <w:p w14:paraId="19605710" w14:textId="77777777" w:rsidR="004B60FE" w:rsidRDefault="004B60FE">
      <w:pPr>
        <w:pStyle w:val="BodyText"/>
        <w:spacing w:before="9"/>
        <w:rPr>
          <w:b/>
          <w:sz w:val="23"/>
        </w:rPr>
      </w:pPr>
    </w:p>
    <w:p w14:paraId="19605711" w14:textId="77777777" w:rsidR="004B60FE" w:rsidRDefault="00D41549">
      <w:pPr>
        <w:pStyle w:val="BodyText"/>
        <w:ind w:left="1380" w:right="215"/>
        <w:jc w:val="both"/>
      </w:pPr>
      <w:r>
        <w:t>Natural disasters like earthquake, volcanic eruption and flash flood will almost certainly occur without warning. In such cases it is important that the site be evacuated</w:t>
      </w:r>
      <w:r>
        <w:rPr>
          <w:spacing w:val="30"/>
        </w:rPr>
        <w:t xml:space="preserve"> </w:t>
      </w:r>
      <w:r>
        <w:t>with</w:t>
      </w:r>
      <w:r>
        <w:rPr>
          <w:spacing w:val="32"/>
        </w:rPr>
        <w:t xml:space="preserve"> </w:t>
      </w:r>
      <w:r>
        <w:t>all</w:t>
      </w:r>
      <w:r>
        <w:rPr>
          <w:spacing w:val="32"/>
        </w:rPr>
        <w:t xml:space="preserve"> </w:t>
      </w:r>
      <w:r>
        <w:t>possible</w:t>
      </w:r>
      <w:r>
        <w:rPr>
          <w:spacing w:val="31"/>
        </w:rPr>
        <w:t xml:space="preserve"> </w:t>
      </w:r>
      <w:r>
        <w:t>haste.</w:t>
      </w:r>
      <w:r>
        <w:rPr>
          <w:spacing w:val="31"/>
        </w:rPr>
        <w:t xml:space="preserve"> </w:t>
      </w:r>
      <w:r>
        <w:t>All</w:t>
      </w:r>
      <w:r>
        <w:rPr>
          <w:spacing w:val="32"/>
        </w:rPr>
        <w:t xml:space="preserve"> </w:t>
      </w:r>
      <w:r>
        <w:t>site</w:t>
      </w:r>
      <w:r>
        <w:rPr>
          <w:spacing w:val="30"/>
        </w:rPr>
        <w:t xml:space="preserve"> </w:t>
      </w:r>
      <w:r>
        <w:t>personnel</w:t>
      </w:r>
      <w:r>
        <w:rPr>
          <w:spacing w:val="32"/>
        </w:rPr>
        <w:t xml:space="preserve"> </w:t>
      </w:r>
      <w:r>
        <w:t>should</w:t>
      </w:r>
      <w:r>
        <w:rPr>
          <w:spacing w:val="32"/>
        </w:rPr>
        <w:t xml:space="preserve"> </w:t>
      </w:r>
      <w:r>
        <w:t>move</w:t>
      </w:r>
      <w:r>
        <w:rPr>
          <w:spacing w:val="30"/>
        </w:rPr>
        <w:t xml:space="preserve"> </w:t>
      </w:r>
      <w:r>
        <w:t>away</w:t>
      </w:r>
      <w:r>
        <w:rPr>
          <w:spacing w:val="29"/>
        </w:rPr>
        <w:t xml:space="preserve"> </w:t>
      </w:r>
      <w:r>
        <w:t>from</w:t>
      </w:r>
      <w:r>
        <w:rPr>
          <w:spacing w:val="31"/>
        </w:rPr>
        <w:t xml:space="preserve"> </w:t>
      </w:r>
      <w:r>
        <w:rPr>
          <w:spacing w:val="-5"/>
        </w:rPr>
        <w:t>the</w:t>
      </w:r>
    </w:p>
    <w:p w14:paraId="19605712" w14:textId="77777777" w:rsidR="004B60FE" w:rsidRDefault="004B60FE">
      <w:pPr>
        <w:jc w:val="both"/>
        <w:sectPr w:rsidR="004B60FE">
          <w:pgSz w:w="12240" w:h="15840"/>
          <w:pgMar w:top="1260" w:right="1220" w:bottom="280" w:left="1320" w:header="182" w:footer="0" w:gutter="0"/>
          <w:cols w:space="720"/>
        </w:sectPr>
      </w:pPr>
    </w:p>
    <w:p w14:paraId="19605713" w14:textId="2FECC503" w:rsidR="004B60FE" w:rsidRDefault="00D41549">
      <w:pPr>
        <w:pStyle w:val="BodyText"/>
        <w:spacing w:before="80"/>
        <w:ind w:left="1380" w:right="212"/>
        <w:jc w:val="both"/>
      </w:pPr>
      <w:r>
        <w:lastRenderedPageBreak/>
        <w:t>location of the event and get to a safe distance and location. It is essential that you remain calm and do not panic. Once you are safe, you should contact Emergency Services and your site supervisor or company headquarters to enable a roll call and for authorities to establish numbers of survivors and assess those who are not accounted for.</w:t>
      </w:r>
      <w:r w:rsidR="00837571">
        <w:t xml:space="preserve"> </w:t>
      </w:r>
      <w:r w:rsidR="00837571" w:rsidRPr="00731D99">
        <w:rPr>
          <w:color w:val="FF0000"/>
        </w:rPr>
        <w:t xml:space="preserve">Hurricane </w:t>
      </w:r>
      <w:r w:rsidR="001B20A5" w:rsidRPr="00731D99">
        <w:rPr>
          <w:color w:val="FF0000"/>
        </w:rPr>
        <w:t xml:space="preserve">annex is not applicable to </w:t>
      </w:r>
      <w:r w:rsidR="009419C1">
        <w:rPr>
          <w:color w:val="FF0000"/>
        </w:rPr>
        <w:t>Long Draw</w:t>
      </w:r>
      <w:r w:rsidR="001B20A5" w:rsidRPr="00731D99">
        <w:rPr>
          <w:color w:val="FF0000"/>
        </w:rPr>
        <w:t xml:space="preserve"> as the facility </w:t>
      </w:r>
      <w:r w:rsidR="00F33202" w:rsidRPr="00731D99">
        <w:rPr>
          <w:color w:val="FF0000"/>
        </w:rPr>
        <w:t>is not located in evacuation zone as defined by TDEM.</w:t>
      </w:r>
    </w:p>
    <w:p w14:paraId="19605714" w14:textId="77777777" w:rsidR="004B60FE" w:rsidRDefault="00D41549">
      <w:pPr>
        <w:pStyle w:val="BodyText"/>
        <w:spacing w:before="182"/>
        <w:ind w:left="1380" w:right="214"/>
        <w:jc w:val="both"/>
      </w:pPr>
      <w:r>
        <w:t>Acts of terrorism, by their nature, frequently come without warning and should be treated in the same manner as natural disasters.</w:t>
      </w:r>
    </w:p>
    <w:p w14:paraId="19605715" w14:textId="77777777" w:rsidR="004B60FE" w:rsidRDefault="004B60FE">
      <w:pPr>
        <w:pStyle w:val="BodyText"/>
      </w:pPr>
    </w:p>
    <w:p w14:paraId="19605716" w14:textId="173EA363" w:rsidR="004B60FE" w:rsidRDefault="00D41549">
      <w:pPr>
        <w:pStyle w:val="BodyText"/>
        <w:ind w:left="1380" w:right="215"/>
        <w:jc w:val="both"/>
      </w:pPr>
      <w:r>
        <w:t>The</w:t>
      </w:r>
      <w:r>
        <w:rPr>
          <w:spacing w:val="-15"/>
        </w:rPr>
        <w:t xml:space="preserve"> </w:t>
      </w:r>
      <w:r>
        <w:t>radio</w:t>
      </w:r>
      <w:r>
        <w:rPr>
          <w:spacing w:val="-14"/>
        </w:rPr>
        <w:t xml:space="preserve"> </w:t>
      </w:r>
      <w:r>
        <w:t>(PMR)</w:t>
      </w:r>
      <w:r>
        <w:rPr>
          <w:spacing w:val="-14"/>
        </w:rPr>
        <w:t xml:space="preserve"> </w:t>
      </w:r>
      <w:r>
        <w:t>will</w:t>
      </w:r>
      <w:r>
        <w:rPr>
          <w:spacing w:val="-13"/>
        </w:rPr>
        <w:t xml:space="preserve"> </w:t>
      </w:r>
      <w:r>
        <w:t>be</w:t>
      </w:r>
      <w:r>
        <w:rPr>
          <w:spacing w:val="-15"/>
        </w:rPr>
        <w:t xml:space="preserve"> </w:t>
      </w:r>
      <w:r>
        <w:t>the</w:t>
      </w:r>
      <w:r>
        <w:rPr>
          <w:spacing w:val="-15"/>
        </w:rPr>
        <w:t xml:space="preserve"> </w:t>
      </w:r>
      <w:r>
        <w:t>source</w:t>
      </w:r>
      <w:r>
        <w:rPr>
          <w:spacing w:val="-15"/>
        </w:rPr>
        <w:t xml:space="preserve"> </w:t>
      </w:r>
      <w:r>
        <w:t>of</w:t>
      </w:r>
      <w:r>
        <w:rPr>
          <w:spacing w:val="-15"/>
        </w:rPr>
        <w:t xml:space="preserve"> </w:t>
      </w:r>
      <w:r>
        <w:t>information/communication</w:t>
      </w:r>
      <w:r>
        <w:rPr>
          <w:spacing w:val="-14"/>
        </w:rPr>
        <w:t xml:space="preserve"> </w:t>
      </w:r>
      <w:r>
        <w:t>and</w:t>
      </w:r>
      <w:r>
        <w:rPr>
          <w:spacing w:val="-14"/>
        </w:rPr>
        <w:t xml:space="preserve"> </w:t>
      </w:r>
      <w:r>
        <w:t>site</w:t>
      </w:r>
      <w:r>
        <w:rPr>
          <w:spacing w:val="-15"/>
        </w:rPr>
        <w:t xml:space="preserve"> </w:t>
      </w:r>
      <w:r>
        <w:t>personnel should</w:t>
      </w:r>
      <w:r>
        <w:rPr>
          <w:spacing w:val="-5"/>
        </w:rPr>
        <w:t xml:space="preserve"> </w:t>
      </w:r>
      <w:r>
        <w:t>tune</w:t>
      </w:r>
      <w:r>
        <w:rPr>
          <w:spacing w:val="-5"/>
        </w:rPr>
        <w:t xml:space="preserve"> </w:t>
      </w:r>
      <w:r>
        <w:t>into</w:t>
      </w:r>
      <w:r>
        <w:rPr>
          <w:spacing w:val="-5"/>
        </w:rPr>
        <w:t xml:space="preserve"> </w:t>
      </w:r>
      <w:r>
        <w:t>a</w:t>
      </w:r>
      <w:r>
        <w:rPr>
          <w:spacing w:val="-6"/>
        </w:rPr>
        <w:t xml:space="preserve"> </w:t>
      </w:r>
      <w:r>
        <w:t>news</w:t>
      </w:r>
      <w:r>
        <w:rPr>
          <w:spacing w:val="-5"/>
        </w:rPr>
        <w:t xml:space="preserve"> </w:t>
      </w:r>
      <w:r>
        <w:t>station</w:t>
      </w:r>
      <w:r>
        <w:rPr>
          <w:spacing w:val="-4"/>
        </w:rPr>
        <w:t xml:space="preserve"> </w:t>
      </w:r>
      <w:r>
        <w:t>until</w:t>
      </w:r>
      <w:r>
        <w:rPr>
          <w:spacing w:val="-4"/>
        </w:rPr>
        <w:t xml:space="preserve"> </w:t>
      </w:r>
      <w:r>
        <w:t>such</w:t>
      </w:r>
      <w:r>
        <w:rPr>
          <w:spacing w:val="-5"/>
        </w:rPr>
        <w:t xml:space="preserve"> </w:t>
      </w:r>
      <w:r>
        <w:t>time</w:t>
      </w:r>
      <w:r>
        <w:rPr>
          <w:spacing w:val="-5"/>
        </w:rPr>
        <w:t xml:space="preserve"> </w:t>
      </w:r>
      <w:r>
        <w:t>as</w:t>
      </w:r>
      <w:r>
        <w:rPr>
          <w:spacing w:val="-2"/>
        </w:rPr>
        <w:t xml:space="preserve"> </w:t>
      </w:r>
      <w:r>
        <w:t>all</w:t>
      </w:r>
      <w:r>
        <w:rPr>
          <w:spacing w:val="-4"/>
        </w:rPr>
        <w:t xml:space="preserve"> </w:t>
      </w:r>
      <w:r>
        <w:t>clear</w:t>
      </w:r>
      <w:r>
        <w:rPr>
          <w:spacing w:val="-6"/>
        </w:rPr>
        <w:t xml:space="preserve"> </w:t>
      </w:r>
      <w:r>
        <w:t>is</w:t>
      </w:r>
      <w:r>
        <w:rPr>
          <w:spacing w:val="-2"/>
        </w:rPr>
        <w:t xml:space="preserve"> </w:t>
      </w:r>
      <w:r>
        <w:t>announced</w:t>
      </w:r>
      <w:r>
        <w:rPr>
          <w:spacing w:val="-5"/>
        </w:rPr>
        <w:t xml:space="preserve"> </w:t>
      </w:r>
      <w:r>
        <w:t>and</w:t>
      </w:r>
      <w:r>
        <w:rPr>
          <w:spacing w:val="-2"/>
        </w:rPr>
        <w:t xml:space="preserve"> </w:t>
      </w:r>
      <w:r>
        <w:t>they</w:t>
      </w:r>
      <w:r>
        <w:rPr>
          <w:spacing w:val="-7"/>
        </w:rPr>
        <w:t xml:space="preserve"> </w:t>
      </w:r>
      <w:r>
        <w:t>can either safely return to the site or their home.</w:t>
      </w:r>
    </w:p>
    <w:p w14:paraId="19605717" w14:textId="77777777" w:rsidR="004B60FE" w:rsidRDefault="004B60FE">
      <w:pPr>
        <w:pStyle w:val="BodyText"/>
        <w:spacing w:before="3"/>
      </w:pPr>
    </w:p>
    <w:p w14:paraId="19605718" w14:textId="77777777" w:rsidR="004B60FE" w:rsidRDefault="00D41549">
      <w:pPr>
        <w:pStyle w:val="BodyText"/>
        <w:spacing w:before="1"/>
        <w:ind w:left="1380" w:right="220"/>
        <w:jc w:val="both"/>
      </w:pPr>
      <w:r>
        <w:t>All personnel should remain at a safe location until the Plant Manager contacts you to confirm it is safe to return to site.</w:t>
      </w:r>
    </w:p>
    <w:p w14:paraId="19605719" w14:textId="77777777" w:rsidR="004B60FE" w:rsidRDefault="004B60FE">
      <w:pPr>
        <w:pStyle w:val="BodyText"/>
        <w:spacing w:before="4"/>
      </w:pPr>
    </w:p>
    <w:p w14:paraId="1960571A" w14:textId="52468F85" w:rsidR="004B60FE" w:rsidRDefault="00D41549">
      <w:pPr>
        <w:pStyle w:val="Heading1"/>
        <w:numPr>
          <w:ilvl w:val="1"/>
          <w:numId w:val="13"/>
        </w:numPr>
        <w:tabs>
          <w:tab w:val="left" w:pos="1381"/>
        </w:tabs>
        <w:spacing w:line="274" w:lineRule="exact"/>
        <w:ind w:left="1380" w:hanging="541"/>
        <w:jc w:val="both"/>
      </w:pPr>
      <w:bookmarkStart w:id="9" w:name="_TOC_250004"/>
      <w:r>
        <w:t>Fire</w:t>
      </w:r>
      <w:r>
        <w:rPr>
          <w:spacing w:val="-5"/>
        </w:rPr>
        <w:t xml:space="preserve"> </w:t>
      </w:r>
      <w:r>
        <w:t>Prevention</w:t>
      </w:r>
      <w:r>
        <w:rPr>
          <w:spacing w:val="-6"/>
        </w:rPr>
        <w:t xml:space="preserve"> </w:t>
      </w:r>
      <w:bookmarkEnd w:id="9"/>
      <w:r>
        <w:rPr>
          <w:spacing w:val="-2"/>
        </w:rPr>
        <w:t>Procedures</w:t>
      </w:r>
    </w:p>
    <w:p w14:paraId="1960571B" w14:textId="77777777" w:rsidR="004B60FE" w:rsidRDefault="00D41549">
      <w:pPr>
        <w:pStyle w:val="BodyText"/>
        <w:ind w:left="1380" w:right="217"/>
        <w:jc w:val="both"/>
      </w:pPr>
      <w:r>
        <w:t>A</w:t>
      </w:r>
      <w:r>
        <w:rPr>
          <w:spacing w:val="-3"/>
        </w:rPr>
        <w:t xml:space="preserve"> </w:t>
      </w:r>
      <w:r>
        <w:t>separate</w:t>
      </w:r>
      <w:r>
        <w:rPr>
          <w:spacing w:val="-2"/>
        </w:rPr>
        <w:t xml:space="preserve"> </w:t>
      </w:r>
      <w:r>
        <w:t>Fire</w:t>
      </w:r>
      <w:r>
        <w:rPr>
          <w:spacing w:val="-4"/>
        </w:rPr>
        <w:t xml:space="preserve"> </w:t>
      </w:r>
      <w:r>
        <w:t>Prevention</w:t>
      </w:r>
      <w:r>
        <w:rPr>
          <w:spacing w:val="-3"/>
        </w:rPr>
        <w:t xml:space="preserve"> </w:t>
      </w:r>
      <w:r>
        <w:t>&amp;</w:t>
      </w:r>
      <w:r>
        <w:rPr>
          <w:spacing w:val="-2"/>
        </w:rPr>
        <w:t xml:space="preserve"> </w:t>
      </w:r>
      <w:r>
        <w:t>Mitigation</w:t>
      </w:r>
      <w:r>
        <w:rPr>
          <w:spacing w:val="-3"/>
        </w:rPr>
        <w:t xml:space="preserve"> </w:t>
      </w:r>
      <w:r>
        <w:t>Plan</w:t>
      </w:r>
      <w:r>
        <w:rPr>
          <w:spacing w:val="-3"/>
        </w:rPr>
        <w:t xml:space="preserve"> </w:t>
      </w:r>
      <w:r>
        <w:t>has</w:t>
      </w:r>
      <w:r>
        <w:rPr>
          <w:spacing w:val="-1"/>
        </w:rPr>
        <w:t xml:space="preserve"> </w:t>
      </w:r>
      <w:r>
        <w:t>been</w:t>
      </w:r>
      <w:r>
        <w:rPr>
          <w:spacing w:val="-3"/>
        </w:rPr>
        <w:t xml:space="preserve"> </w:t>
      </w:r>
      <w:r>
        <w:t>developed</w:t>
      </w:r>
      <w:r>
        <w:rPr>
          <w:spacing w:val="-2"/>
        </w:rPr>
        <w:t xml:space="preserve"> </w:t>
      </w:r>
      <w:r>
        <w:t>for</w:t>
      </w:r>
      <w:r>
        <w:rPr>
          <w:spacing w:val="-3"/>
        </w:rPr>
        <w:t xml:space="preserve"> </w:t>
      </w:r>
      <w:r>
        <w:t>this</w:t>
      </w:r>
      <w:r>
        <w:rPr>
          <w:spacing w:val="-3"/>
        </w:rPr>
        <w:t xml:space="preserve"> </w:t>
      </w:r>
      <w:r>
        <w:t>project,</w:t>
      </w:r>
      <w:r>
        <w:rPr>
          <w:spacing w:val="-3"/>
        </w:rPr>
        <w:t xml:space="preserve"> </w:t>
      </w:r>
      <w:r>
        <w:t>in view of the fire risk posed by the natural vegetation and climate.</w:t>
      </w:r>
    </w:p>
    <w:p w14:paraId="1960571C" w14:textId="77777777" w:rsidR="004B60FE" w:rsidRDefault="004B60FE">
      <w:pPr>
        <w:pStyle w:val="BodyText"/>
        <w:spacing w:before="3"/>
      </w:pPr>
    </w:p>
    <w:p w14:paraId="1960571D" w14:textId="3E478410" w:rsidR="004B60FE" w:rsidRDefault="00D41549">
      <w:pPr>
        <w:pStyle w:val="Heading1"/>
        <w:numPr>
          <w:ilvl w:val="1"/>
          <w:numId w:val="13"/>
        </w:numPr>
        <w:tabs>
          <w:tab w:val="left" w:pos="1381"/>
        </w:tabs>
        <w:spacing w:line="274" w:lineRule="exact"/>
        <w:ind w:left="1380" w:hanging="541"/>
        <w:jc w:val="both"/>
      </w:pPr>
      <w:bookmarkStart w:id="10" w:name="_TOC_250003"/>
      <w:r>
        <w:t>Severe</w:t>
      </w:r>
      <w:r>
        <w:rPr>
          <w:spacing w:val="-3"/>
        </w:rPr>
        <w:t xml:space="preserve"> </w:t>
      </w:r>
      <w:r>
        <w:t>Weather</w:t>
      </w:r>
      <w:r>
        <w:rPr>
          <w:spacing w:val="-3"/>
        </w:rPr>
        <w:t xml:space="preserve"> </w:t>
      </w:r>
      <w:bookmarkEnd w:id="10"/>
      <w:r>
        <w:rPr>
          <w:spacing w:val="-2"/>
        </w:rPr>
        <w:t>Conditions</w:t>
      </w:r>
    </w:p>
    <w:p w14:paraId="1960571E" w14:textId="77777777" w:rsidR="004B60FE" w:rsidRDefault="00D41549">
      <w:pPr>
        <w:pStyle w:val="BodyText"/>
        <w:ind w:left="1380" w:right="209"/>
        <w:jc w:val="both"/>
      </w:pPr>
      <w:r>
        <w:t>Severe weather conditions, particularly gusting high wind speed and electrical storms, have a pronounced effect on the maintenance and any emergency medical response</w:t>
      </w:r>
      <w:r>
        <w:rPr>
          <w:spacing w:val="-15"/>
        </w:rPr>
        <w:t xml:space="preserve"> </w:t>
      </w:r>
      <w:r>
        <w:t>to</w:t>
      </w:r>
      <w:r>
        <w:rPr>
          <w:spacing w:val="-15"/>
        </w:rPr>
        <w:t xml:space="preserve"> </w:t>
      </w:r>
      <w:r>
        <w:t>any</w:t>
      </w:r>
      <w:r>
        <w:rPr>
          <w:spacing w:val="-15"/>
        </w:rPr>
        <w:t xml:space="preserve"> </w:t>
      </w:r>
      <w:r>
        <w:t>on</w:t>
      </w:r>
      <w:r>
        <w:rPr>
          <w:spacing w:val="-15"/>
        </w:rPr>
        <w:t xml:space="preserve"> </w:t>
      </w:r>
      <w:r>
        <w:t>site</w:t>
      </w:r>
      <w:r>
        <w:rPr>
          <w:spacing w:val="-15"/>
        </w:rPr>
        <w:t xml:space="preserve"> </w:t>
      </w:r>
      <w:r>
        <w:t>turbines.</w:t>
      </w:r>
      <w:r>
        <w:rPr>
          <w:spacing w:val="-15"/>
        </w:rPr>
        <w:t xml:space="preserve"> </w:t>
      </w:r>
      <w:r>
        <w:t>Records</w:t>
      </w:r>
      <w:r>
        <w:rPr>
          <w:spacing w:val="-15"/>
        </w:rPr>
        <w:t xml:space="preserve"> </w:t>
      </w:r>
      <w:r>
        <w:t>will</w:t>
      </w:r>
      <w:r>
        <w:rPr>
          <w:spacing w:val="-15"/>
        </w:rPr>
        <w:t xml:space="preserve"> </w:t>
      </w:r>
      <w:r>
        <w:t>be</w:t>
      </w:r>
      <w:r>
        <w:rPr>
          <w:spacing w:val="-15"/>
        </w:rPr>
        <w:t xml:space="preserve"> </w:t>
      </w:r>
      <w:r>
        <w:t>kept</w:t>
      </w:r>
      <w:r>
        <w:rPr>
          <w:spacing w:val="-15"/>
        </w:rPr>
        <w:t xml:space="preserve"> </w:t>
      </w:r>
      <w:r>
        <w:t>of</w:t>
      </w:r>
      <w:r>
        <w:rPr>
          <w:spacing w:val="-15"/>
        </w:rPr>
        <w:t xml:space="preserve"> </w:t>
      </w:r>
      <w:r>
        <w:t>prevailing</w:t>
      </w:r>
      <w:r>
        <w:rPr>
          <w:spacing w:val="-15"/>
        </w:rPr>
        <w:t xml:space="preserve"> </w:t>
      </w:r>
      <w:r>
        <w:t>weather</w:t>
      </w:r>
      <w:r>
        <w:rPr>
          <w:spacing w:val="-15"/>
        </w:rPr>
        <w:t xml:space="preserve"> </w:t>
      </w:r>
      <w:r>
        <w:t>conditions daily</w:t>
      </w:r>
      <w:r>
        <w:rPr>
          <w:spacing w:val="-2"/>
        </w:rPr>
        <w:t xml:space="preserve"> </w:t>
      </w:r>
      <w:r>
        <w:t>and periodically</w:t>
      </w:r>
      <w:r>
        <w:rPr>
          <w:spacing w:val="-3"/>
        </w:rPr>
        <w:t xml:space="preserve"> </w:t>
      </w:r>
      <w:r>
        <w:t>throughout the day</w:t>
      </w:r>
      <w:r>
        <w:rPr>
          <w:spacing w:val="-3"/>
        </w:rPr>
        <w:t xml:space="preserve"> </w:t>
      </w:r>
      <w:r>
        <w:t>weather forecast updates will be reviewed and assessed to ensure the safe continuity of work, while ensuring that weather sensitive</w:t>
      </w:r>
      <w:r>
        <w:rPr>
          <w:spacing w:val="-3"/>
        </w:rPr>
        <w:t xml:space="preserve"> </w:t>
      </w:r>
      <w:r>
        <w:t>activity</w:t>
      </w:r>
      <w:r>
        <w:rPr>
          <w:spacing w:val="-7"/>
        </w:rPr>
        <w:t xml:space="preserve"> </w:t>
      </w:r>
      <w:r>
        <w:t>is</w:t>
      </w:r>
      <w:r>
        <w:rPr>
          <w:spacing w:val="-1"/>
        </w:rPr>
        <w:t xml:space="preserve"> </w:t>
      </w:r>
      <w:r>
        <w:t>only</w:t>
      </w:r>
      <w:r>
        <w:rPr>
          <w:spacing w:val="-4"/>
        </w:rPr>
        <w:t xml:space="preserve"> </w:t>
      </w:r>
      <w:r>
        <w:t>commenced</w:t>
      </w:r>
      <w:r>
        <w:rPr>
          <w:spacing w:val="-3"/>
        </w:rPr>
        <w:t xml:space="preserve"> </w:t>
      </w:r>
      <w:r>
        <w:t>on</w:t>
      </w:r>
      <w:r>
        <w:rPr>
          <w:spacing w:val="-1"/>
        </w:rPr>
        <w:t xml:space="preserve"> </w:t>
      </w:r>
      <w:r>
        <w:t>the</w:t>
      </w:r>
      <w:r>
        <w:rPr>
          <w:spacing w:val="-3"/>
        </w:rPr>
        <w:t xml:space="preserve"> </w:t>
      </w:r>
      <w:r>
        <w:t>understanding</w:t>
      </w:r>
      <w:r>
        <w:rPr>
          <w:spacing w:val="-5"/>
        </w:rPr>
        <w:t xml:space="preserve"> </w:t>
      </w:r>
      <w:r>
        <w:t>that</w:t>
      </w:r>
      <w:r>
        <w:rPr>
          <w:spacing w:val="-1"/>
        </w:rPr>
        <w:t xml:space="preserve"> </w:t>
      </w:r>
      <w:r>
        <w:t>existing</w:t>
      </w:r>
      <w:r>
        <w:rPr>
          <w:spacing w:val="-4"/>
        </w:rPr>
        <w:t xml:space="preserve"> </w:t>
      </w:r>
      <w:r>
        <w:t>or</w:t>
      </w:r>
      <w:r>
        <w:rPr>
          <w:spacing w:val="-3"/>
        </w:rPr>
        <w:t xml:space="preserve"> </w:t>
      </w:r>
      <w:r>
        <w:t>imminent weather conditions will not exceed the risk assessed for that activity. In any event, due diligence should be proactive with routine observation by all concerned about obvious local changing atmospheric conditions that could indicate deteriorating weather conditions.</w:t>
      </w:r>
    </w:p>
    <w:p w14:paraId="1960571F" w14:textId="67501E01" w:rsidR="004B60FE" w:rsidRDefault="00D41549">
      <w:pPr>
        <w:pStyle w:val="BodyText"/>
        <w:spacing w:before="181"/>
        <w:ind w:left="1380" w:right="209"/>
        <w:jc w:val="both"/>
      </w:pPr>
      <w:r>
        <w:t xml:space="preserve">Engie Renewables Services LLC will stop all maintenance operations at </w:t>
      </w:r>
      <w:r w:rsidR="00AE41C1">
        <w:t>24</w:t>
      </w:r>
      <w:r>
        <w:t>m/s in accordance with 29 CFR 1910.27 (b) (2) (X) for all on site turbines. Engie North America will specify maximum wind speeds that are allowed for:</w:t>
      </w:r>
    </w:p>
    <w:p w14:paraId="19605721" w14:textId="633FDDD4" w:rsidR="004B60FE" w:rsidRDefault="004B60FE" w:rsidP="00E41EB5">
      <w:pPr>
        <w:pStyle w:val="ListParagraph"/>
        <w:tabs>
          <w:tab w:val="left" w:pos="2280"/>
          <w:tab w:val="left" w:pos="2281"/>
        </w:tabs>
        <w:ind w:left="2280" w:firstLine="0"/>
        <w:rPr>
          <w:sz w:val="24"/>
        </w:rPr>
      </w:pPr>
    </w:p>
    <w:p w14:paraId="19605722" w14:textId="77777777" w:rsidR="004B60FE" w:rsidRDefault="00D41549">
      <w:pPr>
        <w:pStyle w:val="ListParagraph"/>
        <w:numPr>
          <w:ilvl w:val="0"/>
          <w:numId w:val="11"/>
        </w:numPr>
        <w:tabs>
          <w:tab w:val="left" w:pos="2280"/>
          <w:tab w:val="left" w:pos="2281"/>
        </w:tabs>
        <w:spacing w:before="78"/>
        <w:ind w:hanging="361"/>
        <w:rPr>
          <w:sz w:val="24"/>
        </w:rPr>
      </w:pPr>
      <w:r>
        <w:rPr>
          <w:sz w:val="24"/>
        </w:rPr>
        <w:t>Working</w:t>
      </w:r>
      <w:r>
        <w:rPr>
          <w:spacing w:val="-3"/>
          <w:sz w:val="24"/>
        </w:rPr>
        <w:t xml:space="preserve"> </w:t>
      </w:r>
      <w:r>
        <w:rPr>
          <w:sz w:val="24"/>
        </w:rPr>
        <w:t>on a</w:t>
      </w:r>
      <w:r>
        <w:rPr>
          <w:spacing w:val="-1"/>
          <w:sz w:val="24"/>
        </w:rPr>
        <w:t xml:space="preserve"> </w:t>
      </w:r>
      <w:r>
        <w:rPr>
          <w:sz w:val="24"/>
        </w:rPr>
        <w:t>suspended</w:t>
      </w:r>
      <w:r>
        <w:rPr>
          <w:spacing w:val="-1"/>
          <w:sz w:val="24"/>
        </w:rPr>
        <w:t xml:space="preserve"> </w:t>
      </w:r>
      <w:r>
        <w:rPr>
          <w:spacing w:val="-2"/>
          <w:sz w:val="24"/>
        </w:rPr>
        <w:t>platform</w:t>
      </w:r>
    </w:p>
    <w:p w14:paraId="19605723" w14:textId="77777777" w:rsidR="004B60FE" w:rsidRDefault="004B60FE">
      <w:pPr>
        <w:rPr>
          <w:sz w:val="24"/>
        </w:rPr>
        <w:sectPr w:rsidR="004B60FE">
          <w:pgSz w:w="12240" w:h="15840"/>
          <w:pgMar w:top="1260" w:right="1220" w:bottom="280" w:left="1320" w:header="182" w:footer="0" w:gutter="0"/>
          <w:cols w:space="720"/>
        </w:sectPr>
      </w:pPr>
    </w:p>
    <w:p w14:paraId="19605724" w14:textId="2345D5F8" w:rsidR="004B60FE" w:rsidRDefault="00D41549" w:rsidP="00760426">
      <w:pPr>
        <w:pStyle w:val="BodyText"/>
        <w:spacing w:before="80"/>
        <w:ind w:left="1339" w:right="208"/>
        <w:jc w:val="both"/>
      </w:pPr>
      <w:r>
        <w:lastRenderedPageBreak/>
        <w:t>In addition, heavy</w:t>
      </w:r>
      <w:r>
        <w:rPr>
          <w:spacing w:val="-4"/>
        </w:rPr>
        <w:t xml:space="preserve"> </w:t>
      </w:r>
      <w:r>
        <w:t xml:space="preserve">lifting cranes have specific limitations with respect to positioning, </w:t>
      </w:r>
      <w:r w:rsidR="00760426">
        <w:t>rigging,</w:t>
      </w:r>
      <w:r>
        <w:t xml:space="preserve"> and lifting components that will change with the dimensions of the component, the location, ground conditions, weather conditions and wind speeds.</w:t>
      </w:r>
    </w:p>
    <w:p w14:paraId="19605725" w14:textId="77777777" w:rsidR="004B60FE" w:rsidRDefault="00D41549">
      <w:pPr>
        <w:pStyle w:val="BodyText"/>
        <w:spacing w:before="185"/>
        <w:ind w:left="1380" w:right="215"/>
        <w:jc w:val="both"/>
      </w:pPr>
      <w:r>
        <w:t xml:space="preserve">Engie North America Inc recommendations and the crane limitations need to be considered for each stage of maintenance to balance the risk inherent in each </w:t>
      </w:r>
      <w:r>
        <w:rPr>
          <w:spacing w:val="-2"/>
        </w:rPr>
        <w:t>operation.</w:t>
      </w:r>
    </w:p>
    <w:p w14:paraId="19605726" w14:textId="715FE087" w:rsidR="004B60FE" w:rsidRDefault="00D41549">
      <w:pPr>
        <w:pStyle w:val="BodyText"/>
        <w:spacing w:before="182"/>
        <w:ind w:left="1380" w:right="211"/>
        <w:jc w:val="both"/>
      </w:pPr>
      <w:r>
        <w:t>Regarding</w:t>
      </w:r>
      <w:r>
        <w:rPr>
          <w:spacing w:val="-11"/>
        </w:rPr>
        <w:t xml:space="preserve"> </w:t>
      </w:r>
      <w:r>
        <w:t>atmospheric</w:t>
      </w:r>
      <w:r>
        <w:rPr>
          <w:spacing w:val="-11"/>
        </w:rPr>
        <w:t xml:space="preserve"> </w:t>
      </w:r>
      <w:r>
        <w:t>electrical</w:t>
      </w:r>
      <w:r>
        <w:rPr>
          <w:spacing w:val="-10"/>
        </w:rPr>
        <w:t xml:space="preserve"> </w:t>
      </w:r>
      <w:r>
        <w:t>activity,</w:t>
      </w:r>
      <w:r>
        <w:rPr>
          <w:spacing w:val="-10"/>
        </w:rPr>
        <w:t xml:space="preserve"> </w:t>
      </w:r>
      <w:r>
        <w:t>tall</w:t>
      </w:r>
      <w:r>
        <w:rPr>
          <w:spacing w:val="-10"/>
        </w:rPr>
        <w:t xml:space="preserve"> </w:t>
      </w:r>
      <w:r>
        <w:t>metal</w:t>
      </w:r>
      <w:r>
        <w:rPr>
          <w:spacing w:val="-10"/>
        </w:rPr>
        <w:t xml:space="preserve"> </w:t>
      </w:r>
      <w:r>
        <w:t>structures</w:t>
      </w:r>
      <w:r>
        <w:rPr>
          <w:spacing w:val="-10"/>
        </w:rPr>
        <w:t xml:space="preserve"> </w:t>
      </w:r>
      <w:r>
        <w:t>like</w:t>
      </w:r>
      <w:r>
        <w:rPr>
          <w:spacing w:val="-11"/>
        </w:rPr>
        <w:t xml:space="preserve"> </w:t>
      </w:r>
      <w:r w:rsidR="00AB10A5">
        <w:t>Inverters</w:t>
      </w:r>
      <w:r>
        <w:rPr>
          <w:spacing w:val="-10"/>
        </w:rPr>
        <w:t xml:space="preserve"> </w:t>
      </w:r>
      <w:r>
        <w:t xml:space="preserve">and heavy lifting cranes are prone to attract such activity until such time as suitable grounding is in place. In the event of local electrical storms or thunderstorms, all </w:t>
      </w:r>
      <w:r w:rsidR="00AB10A5">
        <w:t>Inverter</w:t>
      </w:r>
      <w:r>
        <w:t xml:space="preserve"> locations should be evacuated, and site personnel seek safety in the cab of their</w:t>
      </w:r>
      <w:r>
        <w:rPr>
          <w:spacing w:val="-2"/>
        </w:rPr>
        <w:t xml:space="preserve"> </w:t>
      </w:r>
      <w:r>
        <w:t>vehicle</w:t>
      </w:r>
      <w:r>
        <w:rPr>
          <w:spacing w:val="-2"/>
        </w:rPr>
        <w:t xml:space="preserve"> </w:t>
      </w:r>
      <w:r>
        <w:t>at</w:t>
      </w:r>
      <w:r>
        <w:rPr>
          <w:spacing w:val="-1"/>
        </w:rPr>
        <w:t xml:space="preserve"> </w:t>
      </w:r>
      <w:r>
        <w:t>least 180</w:t>
      </w:r>
      <w:r>
        <w:rPr>
          <w:spacing w:val="-1"/>
        </w:rPr>
        <w:t xml:space="preserve"> </w:t>
      </w:r>
      <w:r>
        <w:t>ft</w:t>
      </w:r>
      <w:r>
        <w:rPr>
          <w:spacing w:val="-1"/>
        </w:rPr>
        <w:t xml:space="preserve"> </w:t>
      </w:r>
      <w:r>
        <w:t>from</w:t>
      </w:r>
      <w:r>
        <w:rPr>
          <w:spacing w:val="-1"/>
        </w:rPr>
        <w:t xml:space="preserve"> </w:t>
      </w:r>
      <w:r>
        <w:t>the</w:t>
      </w:r>
      <w:r w:rsidR="009419C1">
        <w:rPr>
          <w:spacing w:val="-1"/>
        </w:rPr>
        <w:t xml:space="preserve"> Inverter</w:t>
      </w:r>
      <w:r>
        <w:rPr>
          <w:spacing w:val="-1"/>
        </w:rPr>
        <w:t xml:space="preserve"> </w:t>
      </w:r>
      <w:r>
        <w:t>location</w:t>
      </w:r>
      <w:r>
        <w:rPr>
          <w:spacing w:val="-1"/>
        </w:rPr>
        <w:t xml:space="preserve"> </w:t>
      </w:r>
      <w:r>
        <w:t>until 30</w:t>
      </w:r>
      <w:r>
        <w:rPr>
          <w:spacing w:val="-1"/>
        </w:rPr>
        <w:t xml:space="preserve"> </w:t>
      </w:r>
      <w:r>
        <w:t>minutes strike</w:t>
      </w:r>
      <w:r>
        <w:rPr>
          <w:spacing w:val="-1"/>
        </w:rPr>
        <w:t xml:space="preserve"> </w:t>
      </w:r>
      <w:r>
        <w:t>after</w:t>
      </w:r>
      <w:r>
        <w:rPr>
          <w:spacing w:val="-1"/>
        </w:rPr>
        <w:t xml:space="preserve"> </w:t>
      </w:r>
      <w:r>
        <w:t>the last known lightning strike within 30-mile radius or until such time as the storm has passed or abated.</w:t>
      </w:r>
    </w:p>
    <w:p w14:paraId="19605727" w14:textId="77777777" w:rsidR="004B60FE" w:rsidRDefault="004B60FE">
      <w:pPr>
        <w:pStyle w:val="BodyText"/>
        <w:spacing w:before="6"/>
      </w:pPr>
    </w:p>
    <w:p w14:paraId="57A631D8" w14:textId="71220C54" w:rsidR="00ED0054" w:rsidRDefault="00ED0054" w:rsidP="00F035D7">
      <w:pPr>
        <w:pStyle w:val="Heading1"/>
        <w:numPr>
          <w:ilvl w:val="1"/>
          <w:numId w:val="13"/>
        </w:numPr>
        <w:tabs>
          <w:tab w:val="left" w:pos="1381"/>
        </w:tabs>
        <w:spacing w:line="274" w:lineRule="exact"/>
        <w:ind w:left="1380" w:hanging="541"/>
        <w:jc w:val="both"/>
        <w:rPr>
          <w:color w:val="FF0000"/>
        </w:rPr>
      </w:pPr>
      <w:r>
        <w:rPr>
          <w:color w:val="FF0000"/>
        </w:rPr>
        <w:t>Weather Emergency Response</w:t>
      </w:r>
    </w:p>
    <w:p w14:paraId="423FEF45" w14:textId="7EB4D417" w:rsidR="008C0A1A" w:rsidRDefault="008C0A1A" w:rsidP="00C25CDE">
      <w:pPr>
        <w:pStyle w:val="Heading1"/>
        <w:tabs>
          <w:tab w:val="left" w:pos="1381"/>
        </w:tabs>
        <w:spacing w:line="274" w:lineRule="exact"/>
        <w:ind w:left="1380"/>
        <w:jc w:val="both"/>
        <w:rPr>
          <w:color w:val="FF0000"/>
        </w:rPr>
      </w:pPr>
    </w:p>
    <w:p w14:paraId="7A396219" w14:textId="36B57747" w:rsidR="00C25CDE" w:rsidRDefault="00C25CDE" w:rsidP="00C25CDE">
      <w:pPr>
        <w:pStyle w:val="Heading1"/>
        <w:tabs>
          <w:tab w:val="left" w:pos="1381"/>
        </w:tabs>
        <w:spacing w:line="274" w:lineRule="exact"/>
        <w:ind w:left="1380"/>
        <w:jc w:val="both"/>
        <w:rPr>
          <w:color w:val="FF0000"/>
        </w:rPr>
      </w:pPr>
      <w:r>
        <w:rPr>
          <w:color w:val="FF0000"/>
        </w:rPr>
        <w:t>Cold Weather Emergency</w:t>
      </w:r>
    </w:p>
    <w:p w14:paraId="70941189" w14:textId="3B6C97EF" w:rsidR="003536CC" w:rsidRDefault="002C0E51" w:rsidP="003536CC">
      <w:pPr>
        <w:ind w:left="1440"/>
        <w:rPr>
          <w:rFonts w:ascii="Calibri" w:eastAsia="Calibri" w:hAnsi="Calibri" w:cs="Calibri"/>
          <w:color w:val="FF0000"/>
        </w:rPr>
      </w:pPr>
      <w:r w:rsidRPr="00C25CDE">
        <w:rPr>
          <w:rFonts w:ascii="Calibri" w:eastAsia="Calibri" w:hAnsi="Calibri" w:cs="Calibri"/>
          <w:color w:val="FF0000"/>
        </w:rPr>
        <w:t>Forecasted p</w:t>
      </w:r>
      <w:r w:rsidR="00B24128" w:rsidRPr="00C25CDE">
        <w:rPr>
          <w:rFonts w:ascii="Calibri" w:eastAsia="Calibri" w:hAnsi="Calibri" w:cs="Calibri"/>
          <w:color w:val="FF0000"/>
        </w:rPr>
        <w:t xml:space="preserve">otential cold weather emergencies </w:t>
      </w:r>
      <w:r w:rsidRPr="00C25CDE">
        <w:rPr>
          <w:rFonts w:ascii="Calibri" w:eastAsia="Calibri" w:hAnsi="Calibri" w:cs="Calibri"/>
          <w:color w:val="FF0000"/>
        </w:rPr>
        <w:t xml:space="preserve">are actively monitored by site team to help anticipate </w:t>
      </w:r>
      <w:r w:rsidR="00462599" w:rsidRPr="00C25CDE">
        <w:rPr>
          <w:rFonts w:ascii="Calibri" w:eastAsia="Calibri" w:hAnsi="Calibri" w:cs="Calibri"/>
          <w:color w:val="FF0000"/>
        </w:rPr>
        <w:t xml:space="preserve">severity and proper response needed. </w:t>
      </w:r>
      <w:r w:rsidR="00C021F9" w:rsidRPr="00C25CDE">
        <w:rPr>
          <w:rFonts w:ascii="Calibri" w:eastAsia="Calibri" w:hAnsi="Calibri" w:cs="Calibri"/>
          <w:color w:val="FF0000"/>
        </w:rPr>
        <w:t xml:space="preserve">If potential cold weather emergency has been forecasted </w:t>
      </w:r>
      <w:r w:rsidR="004A1A64" w:rsidRPr="00C25CDE">
        <w:rPr>
          <w:rFonts w:ascii="Calibri" w:eastAsia="Calibri" w:hAnsi="Calibri" w:cs="Calibri"/>
          <w:color w:val="FF0000"/>
        </w:rPr>
        <w:t xml:space="preserve">the proper </w:t>
      </w:r>
      <w:r w:rsidR="00D0453A" w:rsidRPr="00C25CDE">
        <w:rPr>
          <w:rFonts w:ascii="Calibri" w:eastAsia="Calibri" w:hAnsi="Calibri" w:cs="Calibri"/>
          <w:color w:val="FF0000"/>
        </w:rPr>
        <w:t xml:space="preserve">support personnel will be identified </w:t>
      </w:r>
      <w:r w:rsidR="00AE2721" w:rsidRPr="00C25CDE">
        <w:rPr>
          <w:rFonts w:ascii="Calibri" w:eastAsia="Calibri" w:hAnsi="Calibri" w:cs="Calibri"/>
          <w:color w:val="FF0000"/>
        </w:rPr>
        <w:t>48hrs before event is forecasted to occur</w:t>
      </w:r>
      <w:r w:rsidR="00853F80" w:rsidRPr="00C25CDE">
        <w:rPr>
          <w:rFonts w:ascii="Calibri" w:eastAsia="Calibri" w:hAnsi="Calibri" w:cs="Calibri"/>
          <w:color w:val="FF0000"/>
        </w:rPr>
        <w:t xml:space="preserve"> and must remain available to support.</w:t>
      </w:r>
      <w:r w:rsidR="00A83207" w:rsidRPr="00C25CDE">
        <w:rPr>
          <w:rFonts w:ascii="Calibri" w:eastAsia="Calibri" w:hAnsi="Calibri" w:cs="Calibri"/>
          <w:color w:val="FF0000"/>
        </w:rPr>
        <w:t xml:space="preserve"> If weather emergency </w:t>
      </w:r>
      <w:r w:rsidR="00C26AA8" w:rsidRPr="00C25CDE">
        <w:rPr>
          <w:rFonts w:ascii="Calibri" w:eastAsia="Calibri" w:hAnsi="Calibri" w:cs="Calibri"/>
          <w:color w:val="FF0000"/>
        </w:rPr>
        <w:t xml:space="preserve">impedes travel to </w:t>
      </w:r>
      <w:r w:rsidR="001F114C" w:rsidRPr="00C25CDE">
        <w:rPr>
          <w:rFonts w:ascii="Calibri" w:eastAsia="Calibri" w:hAnsi="Calibri" w:cs="Calibri"/>
          <w:color w:val="FF0000"/>
        </w:rPr>
        <w:t xml:space="preserve">and from </w:t>
      </w:r>
      <w:r w:rsidR="00C26AA8" w:rsidRPr="00C25CDE">
        <w:rPr>
          <w:rFonts w:ascii="Calibri" w:eastAsia="Calibri" w:hAnsi="Calibri" w:cs="Calibri"/>
          <w:color w:val="FF0000"/>
        </w:rPr>
        <w:t xml:space="preserve">site </w:t>
      </w:r>
      <w:r w:rsidR="00C2496A" w:rsidRPr="00C25CDE">
        <w:rPr>
          <w:rFonts w:ascii="Calibri" w:eastAsia="Calibri" w:hAnsi="Calibri" w:cs="Calibri"/>
          <w:color w:val="FF0000"/>
        </w:rPr>
        <w:t xml:space="preserve">then support personnel will </w:t>
      </w:r>
      <w:r w:rsidR="00573A70" w:rsidRPr="00C25CDE">
        <w:rPr>
          <w:rFonts w:ascii="Calibri" w:eastAsia="Calibri" w:hAnsi="Calibri" w:cs="Calibri"/>
          <w:color w:val="FF0000"/>
        </w:rPr>
        <w:t>remain on site during the duration of the emergency.</w:t>
      </w:r>
      <w:r w:rsidR="00525600">
        <w:rPr>
          <w:rFonts w:ascii="Calibri" w:eastAsia="Calibri" w:hAnsi="Calibri" w:cs="Calibri"/>
          <w:color w:val="FF0000"/>
        </w:rPr>
        <w:t xml:space="preserve"> </w:t>
      </w:r>
      <w:r w:rsidR="00091BF1" w:rsidRPr="00C25CDE">
        <w:rPr>
          <w:rFonts w:ascii="Calibri" w:eastAsia="Calibri" w:hAnsi="Calibri" w:cs="Calibri"/>
          <w:color w:val="FF0000"/>
        </w:rPr>
        <w:t>Support personnel will utilize cots and non-perishable foods</w:t>
      </w:r>
      <w:r w:rsidR="00754315" w:rsidRPr="00C25CDE">
        <w:rPr>
          <w:rFonts w:ascii="Calibri" w:eastAsia="Calibri" w:hAnsi="Calibri" w:cs="Calibri"/>
          <w:color w:val="FF0000"/>
        </w:rPr>
        <w:t xml:space="preserve"> located at site.</w:t>
      </w:r>
      <w:r w:rsidR="00827037">
        <w:rPr>
          <w:rFonts w:ascii="Calibri" w:eastAsia="Calibri" w:hAnsi="Calibri" w:cs="Calibri"/>
          <w:color w:val="FF0000"/>
        </w:rPr>
        <w:t xml:space="preserve"> </w:t>
      </w:r>
      <w:r w:rsidR="005E7A40">
        <w:rPr>
          <w:rFonts w:ascii="Calibri" w:eastAsia="Calibri" w:hAnsi="Calibri" w:cs="Calibri"/>
          <w:color w:val="FF0000"/>
        </w:rPr>
        <w:t xml:space="preserve">Personnel will exhaust all feasible means to keep plant operational. </w:t>
      </w:r>
      <w:r w:rsidR="00D678F9">
        <w:rPr>
          <w:rFonts w:ascii="Calibri" w:eastAsia="Calibri" w:hAnsi="Calibri" w:cs="Calibri"/>
          <w:color w:val="FF0000"/>
        </w:rPr>
        <w:t>Possible OMC condition</w:t>
      </w:r>
      <w:r w:rsidR="004C070D">
        <w:rPr>
          <w:rFonts w:ascii="Calibri" w:eastAsia="Calibri" w:hAnsi="Calibri" w:cs="Calibri"/>
          <w:color w:val="FF0000"/>
        </w:rPr>
        <w:t xml:space="preserve"> that may occur i</w:t>
      </w:r>
      <w:r w:rsidR="00D31D93">
        <w:rPr>
          <w:rFonts w:ascii="Calibri" w:eastAsia="Calibri" w:hAnsi="Calibri" w:cs="Calibri"/>
          <w:color w:val="FF0000"/>
        </w:rPr>
        <w:t>f</w:t>
      </w:r>
      <w:r w:rsidR="004C070D">
        <w:rPr>
          <w:rFonts w:ascii="Calibri" w:eastAsia="Calibri" w:hAnsi="Calibri" w:cs="Calibri"/>
          <w:color w:val="FF0000"/>
        </w:rPr>
        <w:t xml:space="preserve"> temperature </w:t>
      </w:r>
      <w:r w:rsidR="00C566AA">
        <w:rPr>
          <w:rFonts w:ascii="Calibri" w:eastAsia="Calibri" w:hAnsi="Calibri" w:cs="Calibri"/>
          <w:color w:val="FF0000"/>
        </w:rPr>
        <w:t>drops below minimum turbine design</w:t>
      </w:r>
      <w:r w:rsidR="00865352">
        <w:rPr>
          <w:rFonts w:ascii="Calibri" w:eastAsia="Calibri" w:hAnsi="Calibri" w:cs="Calibri"/>
          <w:color w:val="FF0000"/>
        </w:rPr>
        <w:t xml:space="preserve"> specifications.</w:t>
      </w:r>
      <w:r w:rsidR="003E1237">
        <w:rPr>
          <w:rFonts w:ascii="Calibri" w:eastAsia="Calibri" w:hAnsi="Calibri" w:cs="Calibri"/>
          <w:color w:val="FF0000"/>
        </w:rPr>
        <w:t xml:space="preserve"> See Table Below:</w:t>
      </w:r>
    </w:p>
    <w:p w14:paraId="500D71A8" w14:textId="3486908B" w:rsidR="000649F0" w:rsidRDefault="000649F0" w:rsidP="003536CC">
      <w:pPr>
        <w:ind w:left="1440"/>
        <w:rPr>
          <w:rFonts w:ascii="Calibri" w:eastAsia="Calibri" w:hAnsi="Calibri" w:cs="Calibri"/>
          <w:color w:val="FF0000"/>
        </w:rPr>
      </w:pPr>
      <w:r>
        <w:rPr>
          <w:rFonts w:ascii="Calibri" w:eastAsia="Calibri" w:hAnsi="Calibri" w:cs="Calibri"/>
          <w:noProof/>
          <w:color w:val="FF0000"/>
        </w:rPr>
        <w:drawing>
          <wp:inline distT="0" distB="0" distL="0" distR="0" wp14:anchorId="296401C9" wp14:editId="740A424B">
            <wp:extent cx="5096818" cy="943174"/>
            <wp:effectExtent l="0" t="0" r="0" b="9525"/>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120930" cy="947636"/>
                    </a:xfrm>
                    <a:prstGeom prst="rect">
                      <a:avLst/>
                    </a:prstGeom>
                  </pic:spPr>
                </pic:pic>
              </a:graphicData>
            </a:graphic>
          </wp:inline>
        </w:drawing>
      </w:r>
    </w:p>
    <w:p w14:paraId="250FAD59" w14:textId="6579F949" w:rsidR="00C25CDE" w:rsidRDefault="00C25CDE" w:rsidP="003536CC">
      <w:pPr>
        <w:ind w:left="1440"/>
        <w:rPr>
          <w:rFonts w:ascii="Calibri" w:eastAsia="Calibri" w:hAnsi="Calibri" w:cs="Calibri"/>
          <w:color w:val="FF0000"/>
        </w:rPr>
      </w:pPr>
    </w:p>
    <w:p w14:paraId="467DB1DF" w14:textId="36F57443" w:rsidR="00A741C7" w:rsidRDefault="00A741C7" w:rsidP="00A741C7">
      <w:pPr>
        <w:pStyle w:val="Heading1"/>
        <w:tabs>
          <w:tab w:val="left" w:pos="1381"/>
        </w:tabs>
        <w:spacing w:line="274" w:lineRule="exact"/>
        <w:ind w:left="1380"/>
        <w:jc w:val="both"/>
        <w:rPr>
          <w:color w:val="FF0000"/>
        </w:rPr>
      </w:pPr>
      <w:r>
        <w:rPr>
          <w:color w:val="FF0000"/>
        </w:rPr>
        <w:t>Hot Weather Emergency</w:t>
      </w:r>
    </w:p>
    <w:p w14:paraId="753E5113" w14:textId="000AE934" w:rsidR="000649F0" w:rsidRDefault="00062ADE" w:rsidP="000649F0">
      <w:pPr>
        <w:ind w:left="1440"/>
        <w:rPr>
          <w:rFonts w:ascii="Calibri" w:eastAsia="Calibri" w:hAnsi="Calibri" w:cs="Calibri"/>
          <w:color w:val="FF0000"/>
        </w:rPr>
      </w:pPr>
      <w:r w:rsidRPr="008C7A8A">
        <w:rPr>
          <w:rFonts w:ascii="Calibri" w:eastAsia="Calibri" w:hAnsi="Calibri" w:cs="Calibri"/>
          <w:color w:val="FF0000"/>
        </w:rPr>
        <w:t xml:space="preserve">Forecasted potential </w:t>
      </w:r>
      <w:r w:rsidR="003C0E84" w:rsidRPr="008C7A8A">
        <w:rPr>
          <w:rFonts w:ascii="Calibri" w:eastAsia="Calibri" w:hAnsi="Calibri" w:cs="Calibri"/>
          <w:color w:val="FF0000"/>
        </w:rPr>
        <w:t>h</w:t>
      </w:r>
      <w:r w:rsidRPr="008C7A8A">
        <w:rPr>
          <w:rFonts w:ascii="Calibri" w:eastAsia="Calibri" w:hAnsi="Calibri" w:cs="Calibri"/>
          <w:color w:val="FF0000"/>
        </w:rPr>
        <w:t>ot weather emergencies are actively monitored by site team to help anticipate severity and proper response needed.</w:t>
      </w:r>
      <w:r w:rsidR="00406CFD" w:rsidRPr="008C7A8A">
        <w:rPr>
          <w:rFonts w:ascii="Calibri" w:eastAsia="Calibri" w:hAnsi="Calibri" w:cs="Calibri"/>
          <w:color w:val="FF0000"/>
        </w:rPr>
        <w:t xml:space="preserve"> Site team will reference </w:t>
      </w:r>
      <w:r w:rsidR="00F70008" w:rsidRPr="008C7A8A">
        <w:rPr>
          <w:rFonts w:ascii="Calibri" w:eastAsia="Calibri" w:hAnsi="Calibri" w:cs="Calibri"/>
          <w:color w:val="FF0000"/>
        </w:rPr>
        <w:t>“</w:t>
      </w:r>
      <w:r w:rsidR="000E05B1" w:rsidRPr="008C7A8A">
        <w:rPr>
          <w:rFonts w:ascii="Calibri" w:eastAsia="Calibri" w:hAnsi="Calibri" w:cs="Calibri"/>
          <w:color w:val="FF0000"/>
        </w:rPr>
        <w:t>OSHA</w:t>
      </w:r>
      <w:r w:rsidR="00F70008" w:rsidRPr="008C7A8A">
        <w:rPr>
          <w:rFonts w:ascii="Calibri" w:eastAsia="Calibri" w:hAnsi="Calibri" w:cs="Calibri"/>
          <w:color w:val="FF0000"/>
        </w:rPr>
        <w:t xml:space="preserve"> Heat Index: A</w:t>
      </w:r>
      <w:r w:rsidR="00B45B96" w:rsidRPr="008C7A8A">
        <w:rPr>
          <w:rFonts w:ascii="Calibri" w:eastAsia="Calibri" w:hAnsi="Calibri" w:cs="Calibri"/>
          <w:color w:val="FF0000"/>
        </w:rPr>
        <w:t>”</w:t>
      </w:r>
      <w:r w:rsidR="00F70008" w:rsidRPr="008C7A8A">
        <w:rPr>
          <w:rFonts w:ascii="Calibri" w:eastAsia="Calibri" w:hAnsi="Calibri" w:cs="Calibri"/>
          <w:color w:val="FF0000"/>
        </w:rPr>
        <w:t xml:space="preserve"> to determine </w:t>
      </w:r>
      <w:r w:rsidR="00FE03E6" w:rsidRPr="008C7A8A">
        <w:rPr>
          <w:rFonts w:ascii="Calibri" w:eastAsia="Calibri" w:hAnsi="Calibri" w:cs="Calibri"/>
          <w:color w:val="FF0000"/>
        </w:rPr>
        <w:t>if its safe to work in current conditions.</w:t>
      </w:r>
      <w:r w:rsidR="009D66F6" w:rsidRPr="008C7A8A">
        <w:rPr>
          <w:rFonts w:ascii="Calibri" w:eastAsia="Calibri" w:hAnsi="Calibri" w:cs="Calibri"/>
          <w:color w:val="FF0000"/>
        </w:rPr>
        <w:t xml:space="preserve"> </w:t>
      </w:r>
      <w:r w:rsidR="003C74AB" w:rsidRPr="008C7A8A">
        <w:rPr>
          <w:rFonts w:ascii="Calibri" w:eastAsia="Calibri" w:hAnsi="Calibri" w:cs="Calibri"/>
          <w:color w:val="FF0000"/>
        </w:rPr>
        <w:t>Personnel will exhaust all feasible means to keep plant operational</w:t>
      </w:r>
      <w:r w:rsidR="005E7A40" w:rsidRPr="008C7A8A">
        <w:rPr>
          <w:rFonts w:ascii="Calibri" w:eastAsia="Calibri" w:hAnsi="Calibri" w:cs="Calibri"/>
          <w:color w:val="FF0000"/>
        </w:rPr>
        <w:t>.</w:t>
      </w:r>
      <w:r w:rsidR="005E7A40">
        <w:rPr>
          <w:rFonts w:ascii="Calibri" w:eastAsia="Calibri" w:hAnsi="Calibri" w:cs="Calibri"/>
          <w:b/>
          <w:bCs/>
          <w:color w:val="FF0000"/>
        </w:rPr>
        <w:t xml:space="preserve"> </w:t>
      </w:r>
      <w:r w:rsidR="000649F0">
        <w:rPr>
          <w:rFonts w:ascii="Calibri" w:eastAsia="Calibri" w:hAnsi="Calibri" w:cs="Calibri"/>
          <w:color w:val="FF0000"/>
        </w:rPr>
        <w:t xml:space="preserve">Possible OMC condition that may occur if temperature </w:t>
      </w:r>
      <w:r w:rsidR="008C7A8A">
        <w:rPr>
          <w:rFonts w:ascii="Calibri" w:eastAsia="Calibri" w:hAnsi="Calibri" w:cs="Calibri"/>
          <w:color w:val="FF0000"/>
        </w:rPr>
        <w:t>rises</w:t>
      </w:r>
      <w:r w:rsidR="000649F0">
        <w:rPr>
          <w:rFonts w:ascii="Calibri" w:eastAsia="Calibri" w:hAnsi="Calibri" w:cs="Calibri"/>
          <w:color w:val="FF0000"/>
        </w:rPr>
        <w:t xml:space="preserve"> </w:t>
      </w:r>
      <w:r w:rsidR="008C7A8A">
        <w:rPr>
          <w:rFonts w:ascii="Calibri" w:eastAsia="Calibri" w:hAnsi="Calibri" w:cs="Calibri"/>
          <w:color w:val="FF0000"/>
        </w:rPr>
        <w:t>above</w:t>
      </w:r>
      <w:r w:rsidR="000649F0">
        <w:rPr>
          <w:rFonts w:ascii="Calibri" w:eastAsia="Calibri" w:hAnsi="Calibri" w:cs="Calibri"/>
          <w:color w:val="FF0000"/>
        </w:rPr>
        <w:t xml:space="preserve"> turbine design specifications. See Table Below:</w:t>
      </w:r>
      <w:r w:rsidR="008337EF">
        <w:rPr>
          <w:rFonts w:ascii="Calibri" w:eastAsia="Calibri" w:hAnsi="Calibri" w:cs="Calibri"/>
          <w:color w:val="FF0000"/>
        </w:rPr>
        <w:t xml:space="preserve"> </w:t>
      </w:r>
    </w:p>
    <w:p w14:paraId="200F14EA" w14:textId="4FF7E302" w:rsidR="008C7A8A" w:rsidRDefault="008C7A8A" w:rsidP="000649F0">
      <w:pPr>
        <w:ind w:left="1440"/>
        <w:rPr>
          <w:rFonts w:ascii="Calibri" w:eastAsia="Calibri" w:hAnsi="Calibri" w:cs="Calibri"/>
          <w:color w:val="FF0000"/>
        </w:rPr>
      </w:pPr>
      <w:r>
        <w:rPr>
          <w:rFonts w:ascii="Calibri" w:eastAsia="Calibri" w:hAnsi="Calibri" w:cs="Calibri"/>
          <w:noProof/>
          <w:color w:val="FF0000"/>
        </w:rPr>
        <w:drawing>
          <wp:inline distT="0" distB="0" distL="0" distR="0" wp14:anchorId="73CC9146" wp14:editId="35F28007">
            <wp:extent cx="5094354" cy="942718"/>
            <wp:effectExtent l="0" t="0" r="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161092" cy="955068"/>
                    </a:xfrm>
                    <a:prstGeom prst="rect">
                      <a:avLst/>
                    </a:prstGeom>
                  </pic:spPr>
                </pic:pic>
              </a:graphicData>
            </a:graphic>
          </wp:inline>
        </w:drawing>
      </w:r>
    </w:p>
    <w:p w14:paraId="0179F66D" w14:textId="72B94521" w:rsidR="00062ADE" w:rsidRPr="003C74AB" w:rsidRDefault="00062ADE" w:rsidP="00A741C7">
      <w:pPr>
        <w:pStyle w:val="Heading1"/>
        <w:tabs>
          <w:tab w:val="left" w:pos="1381"/>
        </w:tabs>
        <w:spacing w:line="274" w:lineRule="exact"/>
        <w:ind w:left="1380"/>
        <w:jc w:val="both"/>
        <w:rPr>
          <w:b w:val="0"/>
          <w:bCs w:val="0"/>
          <w:color w:val="FF0000"/>
          <w:sz w:val="22"/>
          <w:szCs w:val="22"/>
        </w:rPr>
      </w:pPr>
    </w:p>
    <w:p w14:paraId="10134F7F" w14:textId="6FAB9529" w:rsidR="000266F4" w:rsidRDefault="000266F4" w:rsidP="008C0A1A">
      <w:pPr>
        <w:widowControl/>
        <w:autoSpaceDE/>
        <w:autoSpaceDN/>
        <w:spacing w:after="160" w:line="259" w:lineRule="auto"/>
        <w:contextualSpacing/>
        <w:rPr>
          <w:rFonts w:eastAsiaTheme="minorEastAsia"/>
        </w:rPr>
      </w:pPr>
    </w:p>
    <w:p w14:paraId="24863431" w14:textId="4B8CFDAA" w:rsidR="00203546" w:rsidRDefault="00203546" w:rsidP="008C0A1A">
      <w:pPr>
        <w:widowControl/>
        <w:autoSpaceDE/>
        <w:autoSpaceDN/>
        <w:spacing w:after="160" w:line="259" w:lineRule="auto"/>
        <w:contextualSpacing/>
        <w:rPr>
          <w:rFonts w:eastAsiaTheme="minorEastAsia"/>
        </w:rPr>
      </w:pPr>
    </w:p>
    <w:p w14:paraId="7AEC2FA2" w14:textId="77777777" w:rsidR="00203546" w:rsidRPr="003C74AB" w:rsidRDefault="00203546" w:rsidP="008C0A1A">
      <w:pPr>
        <w:widowControl/>
        <w:autoSpaceDE/>
        <w:autoSpaceDN/>
        <w:spacing w:after="160" w:line="259" w:lineRule="auto"/>
        <w:contextualSpacing/>
        <w:rPr>
          <w:rFonts w:eastAsiaTheme="minorEastAsia"/>
        </w:rPr>
      </w:pPr>
    </w:p>
    <w:p w14:paraId="70E2EA22" w14:textId="769C9885" w:rsidR="004B08F5" w:rsidRPr="003536CC" w:rsidRDefault="004B08F5" w:rsidP="003536CC">
      <w:pPr>
        <w:pStyle w:val="Heading1"/>
        <w:tabs>
          <w:tab w:val="left" w:pos="1381"/>
        </w:tabs>
        <w:spacing w:line="274" w:lineRule="exact"/>
        <w:ind w:left="1380"/>
        <w:jc w:val="both"/>
        <w:rPr>
          <w:b w:val="0"/>
          <w:bCs w:val="0"/>
          <w:color w:val="FF0000"/>
        </w:rPr>
      </w:pPr>
    </w:p>
    <w:p w14:paraId="70692EFF" w14:textId="74027786" w:rsidR="00563421" w:rsidRDefault="00467711" w:rsidP="00F035D7">
      <w:pPr>
        <w:pStyle w:val="Heading1"/>
        <w:numPr>
          <w:ilvl w:val="1"/>
          <w:numId w:val="13"/>
        </w:numPr>
        <w:tabs>
          <w:tab w:val="left" w:pos="1381"/>
        </w:tabs>
        <w:spacing w:line="274" w:lineRule="exact"/>
        <w:ind w:left="1380" w:hanging="541"/>
        <w:jc w:val="both"/>
        <w:rPr>
          <w:color w:val="FF0000"/>
        </w:rPr>
      </w:pPr>
      <w:r>
        <w:rPr>
          <w:color w:val="FF0000"/>
        </w:rPr>
        <w:t xml:space="preserve">Hot/Cold Weather </w:t>
      </w:r>
      <w:r w:rsidR="00171207">
        <w:rPr>
          <w:color w:val="FF0000"/>
        </w:rPr>
        <w:t xml:space="preserve">Emergency </w:t>
      </w:r>
      <w:r>
        <w:rPr>
          <w:color w:val="FF0000"/>
        </w:rPr>
        <w:t>Checklist</w:t>
      </w:r>
    </w:p>
    <w:p w14:paraId="0D9C11F3" w14:textId="3C300139" w:rsidR="006D2424" w:rsidRDefault="002D1A90" w:rsidP="006D2424">
      <w:pPr>
        <w:pStyle w:val="Heading1"/>
        <w:tabs>
          <w:tab w:val="left" w:pos="1381"/>
        </w:tabs>
        <w:spacing w:line="274" w:lineRule="exact"/>
        <w:ind w:left="1380"/>
        <w:jc w:val="both"/>
        <w:rPr>
          <w:b w:val="0"/>
          <w:bCs w:val="0"/>
          <w:color w:val="FF0000"/>
        </w:rPr>
      </w:pPr>
      <w:r>
        <w:rPr>
          <w:b w:val="0"/>
          <w:bCs w:val="0"/>
          <w:color w:val="FF0000"/>
        </w:rPr>
        <w:t xml:space="preserve">The purpose of this checklist is to verify necessary </w:t>
      </w:r>
      <w:r w:rsidR="00E26F61">
        <w:rPr>
          <w:b w:val="0"/>
          <w:bCs w:val="0"/>
          <w:color w:val="FF0000"/>
        </w:rPr>
        <w:t>selected personnel</w:t>
      </w:r>
      <w:r w:rsidR="00D5028D">
        <w:rPr>
          <w:b w:val="0"/>
          <w:bCs w:val="0"/>
          <w:color w:val="FF0000"/>
        </w:rPr>
        <w:t xml:space="preserve"> and </w:t>
      </w:r>
      <w:r w:rsidR="00E26F61">
        <w:rPr>
          <w:b w:val="0"/>
          <w:bCs w:val="0"/>
          <w:color w:val="FF0000"/>
        </w:rPr>
        <w:t>emergency supplies</w:t>
      </w:r>
      <w:r w:rsidR="00B9068E">
        <w:rPr>
          <w:b w:val="0"/>
          <w:bCs w:val="0"/>
          <w:color w:val="FF0000"/>
        </w:rPr>
        <w:t xml:space="preserve"> stock</w:t>
      </w:r>
      <w:r w:rsidR="00C204C4">
        <w:rPr>
          <w:b w:val="0"/>
          <w:bCs w:val="0"/>
          <w:color w:val="FF0000"/>
        </w:rPr>
        <w:t>. This checklist is to be filled out 48</w:t>
      </w:r>
      <w:r w:rsidR="00160417">
        <w:rPr>
          <w:b w:val="0"/>
          <w:bCs w:val="0"/>
          <w:color w:val="FF0000"/>
        </w:rPr>
        <w:t xml:space="preserve"> hours </w:t>
      </w:r>
      <w:r w:rsidR="006D2424">
        <w:rPr>
          <w:b w:val="0"/>
          <w:bCs w:val="0"/>
          <w:color w:val="FF0000"/>
        </w:rPr>
        <w:t>before</w:t>
      </w:r>
      <w:r w:rsidR="00160417">
        <w:rPr>
          <w:b w:val="0"/>
          <w:bCs w:val="0"/>
          <w:color w:val="FF0000"/>
        </w:rPr>
        <w:t xml:space="preserve"> forecasted event occur</w:t>
      </w:r>
      <w:r w:rsidR="006D2424">
        <w:rPr>
          <w:b w:val="0"/>
          <w:bCs w:val="0"/>
          <w:color w:val="FF0000"/>
        </w:rPr>
        <w:t>s.</w:t>
      </w:r>
    </w:p>
    <w:tbl>
      <w:tblPr>
        <w:tblStyle w:val="TableGrid"/>
        <w:tblpPr w:leftFromText="180" w:rightFromText="180" w:vertAnchor="text" w:horzAnchor="page" w:tblpX="2894" w:tblpY="121"/>
        <w:tblW w:w="7270" w:type="dxa"/>
        <w:tblLook w:val="04A0" w:firstRow="1" w:lastRow="0" w:firstColumn="1" w:lastColumn="0" w:noHBand="0" w:noVBand="1"/>
      </w:tblPr>
      <w:tblGrid>
        <w:gridCol w:w="3351"/>
        <w:gridCol w:w="2095"/>
        <w:gridCol w:w="1824"/>
      </w:tblGrid>
      <w:tr w:rsidR="006742EC" w14:paraId="2DF0D166" w14:textId="77777777" w:rsidTr="00DB3ABA">
        <w:trPr>
          <w:trHeight w:val="935"/>
        </w:trPr>
        <w:tc>
          <w:tcPr>
            <w:tcW w:w="3351" w:type="dxa"/>
          </w:tcPr>
          <w:p w14:paraId="0B4E785A" w14:textId="77777777" w:rsidR="006742EC" w:rsidRDefault="006742EC" w:rsidP="00DB3ABA">
            <w:r w:rsidRPr="00C12F9A">
              <w:rPr>
                <w:noProof/>
              </w:rPr>
              <w:drawing>
                <wp:inline distT="0" distB="0" distL="0" distR="0" wp14:anchorId="02DEF1F9" wp14:editId="3DF583F8">
                  <wp:extent cx="1990725" cy="94616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15971" cy="958161"/>
                          </a:xfrm>
                          <a:prstGeom prst="rect">
                            <a:avLst/>
                          </a:prstGeom>
                          <a:noFill/>
                          <a:ln>
                            <a:noFill/>
                          </a:ln>
                        </pic:spPr>
                      </pic:pic>
                    </a:graphicData>
                  </a:graphic>
                </wp:inline>
              </w:drawing>
            </w:r>
          </w:p>
        </w:tc>
        <w:tc>
          <w:tcPr>
            <w:tcW w:w="3919" w:type="dxa"/>
            <w:gridSpan w:val="2"/>
            <w:vAlign w:val="center"/>
          </w:tcPr>
          <w:p w14:paraId="5C6BC852" w14:textId="7A9F6FD0" w:rsidR="006742EC" w:rsidRPr="00CB6C54" w:rsidRDefault="006742EC" w:rsidP="00DB3ABA">
            <w:pPr>
              <w:jc w:val="center"/>
              <w:rPr>
                <w:sz w:val="24"/>
                <w:szCs w:val="24"/>
              </w:rPr>
            </w:pPr>
            <w:r w:rsidRPr="00CB6C54">
              <w:rPr>
                <w:sz w:val="24"/>
                <w:szCs w:val="24"/>
              </w:rPr>
              <w:t xml:space="preserve">Hot/Cold Weather Emergency </w:t>
            </w:r>
            <w:r w:rsidR="00A65FCF">
              <w:rPr>
                <w:sz w:val="24"/>
                <w:szCs w:val="24"/>
              </w:rPr>
              <w:t xml:space="preserve">Personnel/Supplies </w:t>
            </w:r>
            <w:r w:rsidRPr="00CB6C54">
              <w:rPr>
                <w:sz w:val="24"/>
                <w:szCs w:val="24"/>
              </w:rPr>
              <w:t>Checklist</w:t>
            </w:r>
          </w:p>
        </w:tc>
      </w:tr>
      <w:tr w:rsidR="006742EC" w14:paraId="5ED91BA0" w14:textId="77777777" w:rsidTr="00DB3ABA">
        <w:trPr>
          <w:trHeight w:val="193"/>
        </w:trPr>
        <w:tc>
          <w:tcPr>
            <w:tcW w:w="3351" w:type="dxa"/>
            <w:shd w:val="clear" w:color="auto" w:fill="BFBFBF" w:themeFill="background1" w:themeFillShade="BF"/>
          </w:tcPr>
          <w:p w14:paraId="0A9E0735" w14:textId="77777777" w:rsidR="006742EC" w:rsidRPr="00E64A87" w:rsidRDefault="006742EC" w:rsidP="00DB3ABA">
            <w:pPr>
              <w:jc w:val="center"/>
              <w:rPr>
                <w:b/>
                <w:bCs/>
              </w:rPr>
            </w:pPr>
            <w:r w:rsidRPr="00E64A87">
              <w:rPr>
                <w:b/>
                <w:bCs/>
              </w:rPr>
              <w:t>Personnel</w:t>
            </w:r>
          </w:p>
        </w:tc>
        <w:tc>
          <w:tcPr>
            <w:tcW w:w="2095" w:type="dxa"/>
            <w:shd w:val="clear" w:color="auto" w:fill="BFBFBF" w:themeFill="background1" w:themeFillShade="BF"/>
          </w:tcPr>
          <w:p w14:paraId="6B8724DD" w14:textId="77777777" w:rsidR="006742EC" w:rsidRPr="00E64A87" w:rsidRDefault="006742EC" w:rsidP="00DB3ABA">
            <w:pPr>
              <w:jc w:val="center"/>
              <w:rPr>
                <w:b/>
                <w:bCs/>
              </w:rPr>
            </w:pPr>
            <w:r w:rsidRPr="00E64A87">
              <w:rPr>
                <w:b/>
                <w:bCs/>
              </w:rPr>
              <w:t>Signature</w:t>
            </w:r>
          </w:p>
        </w:tc>
        <w:tc>
          <w:tcPr>
            <w:tcW w:w="1824" w:type="dxa"/>
            <w:shd w:val="clear" w:color="auto" w:fill="BFBFBF" w:themeFill="background1" w:themeFillShade="BF"/>
          </w:tcPr>
          <w:p w14:paraId="3A9E1D5C" w14:textId="77777777" w:rsidR="006742EC" w:rsidRPr="00E64A87" w:rsidRDefault="006742EC" w:rsidP="00DB3ABA">
            <w:pPr>
              <w:jc w:val="center"/>
              <w:rPr>
                <w:b/>
                <w:bCs/>
              </w:rPr>
            </w:pPr>
            <w:r w:rsidRPr="00E64A87">
              <w:rPr>
                <w:b/>
                <w:bCs/>
              </w:rPr>
              <w:t>Date</w:t>
            </w:r>
          </w:p>
        </w:tc>
      </w:tr>
      <w:tr w:rsidR="006742EC" w14:paraId="22D5A27B" w14:textId="77777777" w:rsidTr="00DB3ABA">
        <w:trPr>
          <w:trHeight w:val="184"/>
        </w:trPr>
        <w:tc>
          <w:tcPr>
            <w:tcW w:w="3351" w:type="dxa"/>
          </w:tcPr>
          <w:p w14:paraId="4A05B4B9" w14:textId="77777777" w:rsidR="006742EC" w:rsidRDefault="006742EC" w:rsidP="00DB3ABA"/>
        </w:tc>
        <w:tc>
          <w:tcPr>
            <w:tcW w:w="2095" w:type="dxa"/>
          </w:tcPr>
          <w:p w14:paraId="57F2F0C0" w14:textId="77777777" w:rsidR="006742EC" w:rsidRDefault="006742EC" w:rsidP="00DB3ABA"/>
        </w:tc>
        <w:tc>
          <w:tcPr>
            <w:tcW w:w="1824" w:type="dxa"/>
          </w:tcPr>
          <w:p w14:paraId="1E0AE3E6" w14:textId="77777777" w:rsidR="006742EC" w:rsidRDefault="006742EC" w:rsidP="00DB3ABA"/>
        </w:tc>
      </w:tr>
      <w:tr w:rsidR="006742EC" w14:paraId="31B6BB51" w14:textId="77777777" w:rsidTr="00DB3ABA">
        <w:trPr>
          <w:trHeight w:val="184"/>
        </w:trPr>
        <w:tc>
          <w:tcPr>
            <w:tcW w:w="3351" w:type="dxa"/>
          </w:tcPr>
          <w:p w14:paraId="78C71DCD" w14:textId="77777777" w:rsidR="006742EC" w:rsidRDefault="006742EC" w:rsidP="00DB3ABA"/>
        </w:tc>
        <w:tc>
          <w:tcPr>
            <w:tcW w:w="2095" w:type="dxa"/>
          </w:tcPr>
          <w:p w14:paraId="09CF2881" w14:textId="77777777" w:rsidR="006742EC" w:rsidRDefault="006742EC" w:rsidP="00DB3ABA"/>
        </w:tc>
        <w:tc>
          <w:tcPr>
            <w:tcW w:w="1824" w:type="dxa"/>
          </w:tcPr>
          <w:p w14:paraId="6B51870C" w14:textId="77777777" w:rsidR="006742EC" w:rsidRDefault="006742EC" w:rsidP="00DB3ABA"/>
        </w:tc>
      </w:tr>
      <w:tr w:rsidR="006742EC" w14:paraId="4510B18E" w14:textId="77777777" w:rsidTr="00DB3ABA">
        <w:trPr>
          <w:trHeight w:val="184"/>
        </w:trPr>
        <w:tc>
          <w:tcPr>
            <w:tcW w:w="3351" w:type="dxa"/>
          </w:tcPr>
          <w:p w14:paraId="4A3CD1E4" w14:textId="77777777" w:rsidR="006742EC" w:rsidRDefault="006742EC" w:rsidP="00DB3ABA"/>
        </w:tc>
        <w:tc>
          <w:tcPr>
            <w:tcW w:w="2095" w:type="dxa"/>
          </w:tcPr>
          <w:p w14:paraId="1A4CEBE6" w14:textId="77777777" w:rsidR="006742EC" w:rsidRDefault="006742EC" w:rsidP="00DB3ABA"/>
        </w:tc>
        <w:tc>
          <w:tcPr>
            <w:tcW w:w="1824" w:type="dxa"/>
          </w:tcPr>
          <w:p w14:paraId="1402A8C1" w14:textId="77777777" w:rsidR="006742EC" w:rsidRDefault="006742EC" w:rsidP="00DB3ABA"/>
        </w:tc>
      </w:tr>
      <w:tr w:rsidR="006742EC" w14:paraId="0E4AC60E" w14:textId="77777777" w:rsidTr="00DB3ABA">
        <w:trPr>
          <w:trHeight w:val="193"/>
        </w:trPr>
        <w:tc>
          <w:tcPr>
            <w:tcW w:w="3351" w:type="dxa"/>
          </w:tcPr>
          <w:p w14:paraId="2C786C54" w14:textId="77777777" w:rsidR="006742EC" w:rsidRDefault="006742EC" w:rsidP="00DB3ABA"/>
        </w:tc>
        <w:tc>
          <w:tcPr>
            <w:tcW w:w="2095" w:type="dxa"/>
          </w:tcPr>
          <w:p w14:paraId="22E0A0E5" w14:textId="77777777" w:rsidR="006742EC" w:rsidRDefault="006742EC" w:rsidP="00DB3ABA"/>
        </w:tc>
        <w:tc>
          <w:tcPr>
            <w:tcW w:w="1824" w:type="dxa"/>
          </w:tcPr>
          <w:p w14:paraId="1E892485" w14:textId="77777777" w:rsidR="006742EC" w:rsidRDefault="006742EC" w:rsidP="00DB3ABA"/>
        </w:tc>
      </w:tr>
      <w:tr w:rsidR="006742EC" w14:paraId="586A58D6" w14:textId="77777777" w:rsidTr="00DB3ABA">
        <w:trPr>
          <w:trHeight w:val="4551"/>
        </w:trPr>
        <w:tc>
          <w:tcPr>
            <w:tcW w:w="7270" w:type="dxa"/>
            <w:gridSpan w:val="3"/>
          </w:tcPr>
          <w:tbl>
            <w:tblPr>
              <w:tblStyle w:val="TableGrid"/>
              <w:tblpPr w:leftFromText="180" w:rightFromText="180" w:vertAnchor="page" w:horzAnchor="margin" w:tblpXSpec="center" w:tblpY="1065"/>
              <w:tblOverlap w:val="never"/>
              <w:tblW w:w="0" w:type="auto"/>
              <w:tblLook w:val="04A0" w:firstRow="1" w:lastRow="0" w:firstColumn="1" w:lastColumn="0" w:noHBand="0" w:noVBand="1"/>
            </w:tblPr>
            <w:tblGrid>
              <w:gridCol w:w="1816"/>
              <w:gridCol w:w="1816"/>
              <w:gridCol w:w="1816"/>
            </w:tblGrid>
            <w:tr w:rsidR="006742EC" w14:paraId="1FADF581" w14:textId="77777777" w:rsidTr="00D63B18">
              <w:trPr>
                <w:trHeight w:val="261"/>
              </w:trPr>
              <w:tc>
                <w:tcPr>
                  <w:tcW w:w="1816" w:type="dxa"/>
                </w:tcPr>
                <w:p w14:paraId="659CC25A" w14:textId="77777777" w:rsidR="006742EC" w:rsidRPr="000E7FB7" w:rsidRDefault="006742EC" w:rsidP="00DB3ABA">
                  <w:pPr>
                    <w:jc w:val="center"/>
                    <w:rPr>
                      <w:b/>
                      <w:bCs/>
                    </w:rPr>
                  </w:pPr>
                  <w:r>
                    <w:rPr>
                      <w:b/>
                      <w:bCs/>
                    </w:rPr>
                    <w:t>Item</w:t>
                  </w:r>
                </w:p>
              </w:tc>
              <w:tc>
                <w:tcPr>
                  <w:tcW w:w="1816" w:type="dxa"/>
                </w:tcPr>
                <w:p w14:paraId="49D8EA89" w14:textId="77777777" w:rsidR="006742EC" w:rsidRPr="000E7FB7" w:rsidRDefault="006742EC" w:rsidP="00DB3ABA">
                  <w:pPr>
                    <w:jc w:val="center"/>
                    <w:rPr>
                      <w:b/>
                      <w:bCs/>
                    </w:rPr>
                  </w:pPr>
                  <w:r w:rsidRPr="000E7FB7">
                    <w:rPr>
                      <w:b/>
                      <w:bCs/>
                    </w:rPr>
                    <w:t>Quantity</w:t>
                  </w:r>
                </w:p>
              </w:tc>
              <w:tc>
                <w:tcPr>
                  <w:tcW w:w="1816" w:type="dxa"/>
                </w:tcPr>
                <w:p w14:paraId="21AA5C91" w14:textId="77777777" w:rsidR="006742EC" w:rsidRPr="000E7FB7" w:rsidRDefault="006742EC" w:rsidP="00DB3ABA">
                  <w:pPr>
                    <w:jc w:val="center"/>
                    <w:rPr>
                      <w:b/>
                      <w:bCs/>
                    </w:rPr>
                  </w:pPr>
                  <w:r w:rsidRPr="000E7FB7">
                    <w:rPr>
                      <w:b/>
                      <w:bCs/>
                    </w:rPr>
                    <w:t>Expiration Date</w:t>
                  </w:r>
                </w:p>
              </w:tc>
            </w:tr>
            <w:tr w:rsidR="006742EC" w14:paraId="63C1EAF6" w14:textId="77777777" w:rsidTr="00D63B18">
              <w:trPr>
                <w:trHeight w:val="435"/>
              </w:trPr>
              <w:tc>
                <w:tcPr>
                  <w:tcW w:w="1816" w:type="dxa"/>
                </w:tcPr>
                <w:p w14:paraId="6FB00CA2" w14:textId="77777777" w:rsidR="006742EC" w:rsidRDefault="006742EC" w:rsidP="00DB3ABA"/>
              </w:tc>
              <w:tc>
                <w:tcPr>
                  <w:tcW w:w="1816" w:type="dxa"/>
                </w:tcPr>
                <w:p w14:paraId="4FE19A96" w14:textId="77777777" w:rsidR="006742EC" w:rsidRDefault="006742EC" w:rsidP="00DB3ABA">
                  <w:pPr>
                    <w:jc w:val="center"/>
                  </w:pPr>
                </w:p>
              </w:tc>
              <w:tc>
                <w:tcPr>
                  <w:tcW w:w="1816" w:type="dxa"/>
                </w:tcPr>
                <w:p w14:paraId="1CF45086" w14:textId="77777777" w:rsidR="006742EC" w:rsidRDefault="006742EC" w:rsidP="00DB3ABA">
                  <w:pPr>
                    <w:jc w:val="center"/>
                  </w:pPr>
                </w:p>
              </w:tc>
            </w:tr>
            <w:tr w:rsidR="006742EC" w14:paraId="6841090B" w14:textId="77777777" w:rsidTr="00D63B18">
              <w:trPr>
                <w:trHeight w:val="413"/>
              </w:trPr>
              <w:tc>
                <w:tcPr>
                  <w:tcW w:w="1816" w:type="dxa"/>
                </w:tcPr>
                <w:p w14:paraId="215FC7BF" w14:textId="77777777" w:rsidR="006742EC" w:rsidRDefault="006742EC" w:rsidP="00DB3ABA">
                  <w:pPr>
                    <w:jc w:val="center"/>
                  </w:pPr>
                </w:p>
              </w:tc>
              <w:tc>
                <w:tcPr>
                  <w:tcW w:w="1816" w:type="dxa"/>
                </w:tcPr>
                <w:p w14:paraId="727E9ED5" w14:textId="77777777" w:rsidR="006742EC" w:rsidRDefault="006742EC" w:rsidP="00DB3ABA"/>
              </w:tc>
              <w:tc>
                <w:tcPr>
                  <w:tcW w:w="1816" w:type="dxa"/>
                </w:tcPr>
                <w:p w14:paraId="7EA05746" w14:textId="77777777" w:rsidR="006742EC" w:rsidRDefault="006742EC" w:rsidP="00DB3ABA">
                  <w:pPr>
                    <w:jc w:val="center"/>
                  </w:pPr>
                </w:p>
              </w:tc>
            </w:tr>
            <w:tr w:rsidR="006742EC" w14:paraId="243FEC69" w14:textId="77777777" w:rsidTr="00D63B18">
              <w:trPr>
                <w:trHeight w:val="435"/>
              </w:trPr>
              <w:tc>
                <w:tcPr>
                  <w:tcW w:w="1816" w:type="dxa"/>
                </w:tcPr>
                <w:p w14:paraId="2204EB80" w14:textId="77777777" w:rsidR="006742EC" w:rsidRDefault="006742EC" w:rsidP="00DB3ABA">
                  <w:pPr>
                    <w:jc w:val="center"/>
                  </w:pPr>
                </w:p>
              </w:tc>
              <w:tc>
                <w:tcPr>
                  <w:tcW w:w="1816" w:type="dxa"/>
                </w:tcPr>
                <w:p w14:paraId="31CB54AF" w14:textId="77777777" w:rsidR="006742EC" w:rsidRDefault="006742EC" w:rsidP="00DB3ABA">
                  <w:pPr>
                    <w:jc w:val="center"/>
                  </w:pPr>
                </w:p>
              </w:tc>
              <w:tc>
                <w:tcPr>
                  <w:tcW w:w="1816" w:type="dxa"/>
                </w:tcPr>
                <w:p w14:paraId="607C867A" w14:textId="77777777" w:rsidR="006742EC" w:rsidRDefault="006742EC" w:rsidP="00DB3ABA">
                  <w:pPr>
                    <w:jc w:val="center"/>
                  </w:pPr>
                </w:p>
              </w:tc>
            </w:tr>
            <w:tr w:rsidR="006742EC" w14:paraId="19AAE949" w14:textId="77777777" w:rsidTr="00D63B18">
              <w:trPr>
                <w:trHeight w:val="520"/>
              </w:trPr>
              <w:tc>
                <w:tcPr>
                  <w:tcW w:w="1816" w:type="dxa"/>
                </w:tcPr>
                <w:p w14:paraId="435D35D0" w14:textId="77777777" w:rsidR="006742EC" w:rsidRDefault="006742EC" w:rsidP="00DB3ABA">
                  <w:pPr>
                    <w:jc w:val="center"/>
                  </w:pPr>
                </w:p>
              </w:tc>
              <w:tc>
                <w:tcPr>
                  <w:tcW w:w="1816" w:type="dxa"/>
                </w:tcPr>
                <w:p w14:paraId="69E632D8" w14:textId="77777777" w:rsidR="006742EC" w:rsidRDefault="006742EC" w:rsidP="00DB3ABA">
                  <w:pPr>
                    <w:jc w:val="center"/>
                  </w:pPr>
                </w:p>
              </w:tc>
              <w:tc>
                <w:tcPr>
                  <w:tcW w:w="1816" w:type="dxa"/>
                </w:tcPr>
                <w:p w14:paraId="3F3970D8" w14:textId="77777777" w:rsidR="006742EC" w:rsidRDefault="006742EC" w:rsidP="00DB3ABA">
                  <w:pPr>
                    <w:jc w:val="center"/>
                  </w:pPr>
                </w:p>
              </w:tc>
            </w:tr>
            <w:tr w:rsidR="006742EC" w14:paraId="47DEAFFE" w14:textId="77777777" w:rsidTr="00D63B18">
              <w:trPr>
                <w:trHeight w:val="520"/>
              </w:trPr>
              <w:tc>
                <w:tcPr>
                  <w:tcW w:w="1816" w:type="dxa"/>
                </w:tcPr>
                <w:p w14:paraId="4CC44EB0" w14:textId="77777777" w:rsidR="006742EC" w:rsidRDefault="006742EC" w:rsidP="00DB3ABA">
                  <w:pPr>
                    <w:jc w:val="center"/>
                  </w:pPr>
                </w:p>
              </w:tc>
              <w:tc>
                <w:tcPr>
                  <w:tcW w:w="1816" w:type="dxa"/>
                </w:tcPr>
                <w:p w14:paraId="220BA67B" w14:textId="77777777" w:rsidR="006742EC" w:rsidRDefault="006742EC" w:rsidP="00DB3ABA">
                  <w:pPr>
                    <w:jc w:val="center"/>
                  </w:pPr>
                </w:p>
              </w:tc>
              <w:tc>
                <w:tcPr>
                  <w:tcW w:w="1816" w:type="dxa"/>
                </w:tcPr>
                <w:p w14:paraId="33FE8FC8" w14:textId="77777777" w:rsidR="006742EC" w:rsidRDefault="006742EC" w:rsidP="00DB3ABA">
                  <w:pPr>
                    <w:jc w:val="center"/>
                  </w:pPr>
                </w:p>
              </w:tc>
            </w:tr>
            <w:tr w:rsidR="006742EC" w14:paraId="57B8318E" w14:textId="77777777" w:rsidTr="00D63B18">
              <w:trPr>
                <w:trHeight w:val="520"/>
              </w:trPr>
              <w:tc>
                <w:tcPr>
                  <w:tcW w:w="1816" w:type="dxa"/>
                </w:tcPr>
                <w:p w14:paraId="45126FED" w14:textId="77777777" w:rsidR="006742EC" w:rsidRDefault="006742EC" w:rsidP="00DB3ABA">
                  <w:pPr>
                    <w:jc w:val="center"/>
                  </w:pPr>
                </w:p>
              </w:tc>
              <w:tc>
                <w:tcPr>
                  <w:tcW w:w="1816" w:type="dxa"/>
                </w:tcPr>
                <w:p w14:paraId="6F5CA9F7" w14:textId="77777777" w:rsidR="006742EC" w:rsidRDefault="006742EC" w:rsidP="00DB3ABA">
                  <w:pPr>
                    <w:jc w:val="center"/>
                  </w:pPr>
                </w:p>
              </w:tc>
              <w:tc>
                <w:tcPr>
                  <w:tcW w:w="1816" w:type="dxa"/>
                </w:tcPr>
                <w:p w14:paraId="50F164E3" w14:textId="77777777" w:rsidR="006742EC" w:rsidRDefault="006742EC" w:rsidP="00DB3ABA">
                  <w:pPr>
                    <w:jc w:val="center"/>
                  </w:pPr>
                </w:p>
              </w:tc>
            </w:tr>
          </w:tbl>
          <w:p w14:paraId="5051ED4D" w14:textId="77777777" w:rsidR="006742EC" w:rsidRDefault="006742EC" w:rsidP="00DB3ABA"/>
          <w:p w14:paraId="72097F35" w14:textId="77777777" w:rsidR="006742EC" w:rsidRDefault="006742EC" w:rsidP="00DB3ABA"/>
          <w:p w14:paraId="71620518" w14:textId="77777777" w:rsidR="006742EC" w:rsidRDefault="006742EC" w:rsidP="00DB3ABA"/>
        </w:tc>
      </w:tr>
    </w:tbl>
    <w:p w14:paraId="4377ACF4" w14:textId="57DBF9FF" w:rsidR="00B9068E" w:rsidRDefault="00B9068E" w:rsidP="00467711">
      <w:pPr>
        <w:pStyle w:val="Heading1"/>
        <w:tabs>
          <w:tab w:val="left" w:pos="1381"/>
        </w:tabs>
        <w:spacing w:line="274" w:lineRule="exact"/>
        <w:ind w:left="1380"/>
        <w:jc w:val="both"/>
        <w:rPr>
          <w:b w:val="0"/>
          <w:bCs w:val="0"/>
          <w:color w:val="FF0000"/>
        </w:rPr>
      </w:pPr>
    </w:p>
    <w:p w14:paraId="2D910CD4" w14:textId="77777777" w:rsidR="009747FC" w:rsidRDefault="009747FC" w:rsidP="009747FC"/>
    <w:p w14:paraId="2D12A027" w14:textId="77777777" w:rsidR="009747FC" w:rsidRDefault="009747FC" w:rsidP="00467711">
      <w:pPr>
        <w:pStyle w:val="Heading1"/>
        <w:tabs>
          <w:tab w:val="left" w:pos="1381"/>
        </w:tabs>
        <w:spacing w:line="274" w:lineRule="exact"/>
        <w:ind w:left="1380"/>
        <w:jc w:val="both"/>
        <w:rPr>
          <w:b w:val="0"/>
          <w:bCs w:val="0"/>
          <w:color w:val="FF0000"/>
        </w:rPr>
      </w:pPr>
    </w:p>
    <w:p w14:paraId="7A339DAB" w14:textId="77777777" w:rsidR="00B9068E" w:rsidRPr="00E82A7E" w:rsidRDefault="00B9068E" w:rsidP="00467711">
      <w:pPr>
        <w:pStyle w:val="Heading1"/>
        <w:tabs>
          <w:tab w:val="left" w:pos="1381"/>
        </w:tabs>
        <w:spacing w:line="274" w:lineRule="exact"/>
        <w:ind w:left="1380"/>
        <w:jc w:val="both"/>
        <w:rPr>
          <w:b w:val="0"/>
          <w:bCs w:val="0"/>
          <w:color w:val="FF0000"/>
        </w:rPr>
      </w:pPr>
    </w:p>
    <w:p w14:paraId="49B748FF" w14:textId="77777777" w:rsidR="00467711" w:rsidRDefault="00467711" w:rsidP="00467711">
      <w:pPr>
        <w:pStyle w:val="Heading1"/>
        <w:tabs>
          <w:tab w:val="left" w:pos="1381"/>
        </w:tabs>
        <w:spacing w:line="274" w:lineRule="exact"/>
        <w:ind w:left="1380"/>
        <w:jc w:val="both"/>
        <w:rPr>
          <w:color w:val="FF0000"/>
        </w:rPr>
      </w:pPr>
    </w:p>
    <w:p w14:paraId="5BE49AFA" w14:textId="21E8BBF6" w:rsidR="00F035D7" w:rsidRPr="00731D99" w:rsidRDefault="00A74F15" w:rsidP="00F035D7">
      <w:pPr>
        <w:pStyle w:val="Heading1"/>
        <w:numPr>
          <w:ilvl w:val="1"/>
          <w:numId w:val="13"/>
        </w:numPr>
        <w:tabs>
          <w:tab w:val="left" w:pos="1381"/>
        </w:tabs>
        <w:spacing w:line="274" w:lineRule="exact"/>
        <w:ind w:left="1380" w:hanging="541"/>
        <w:jc w:val="both"/>
        <w:rPr>
          <w:color w:val="FF0000"/>
        </w:rPr>
      </w:pPr>
      <w:r w:rsidRPr="00731D99">
        <w:rPr>
          <w:color w:val="FF0000"/>
        </w:rPr>
        <w:t>Cyber Security</w:t>
      </w:r>
    </w:p>
    <w:p w14:paraId="7AC522DF" w14:textId="6DFAD5D7" w:rsidR="00303AE7" w:rsidRPr="006472A3" w:rsidRDefault="009872DB" w:rsidP="006472A3">
      <w:pPr>
        <w:pStyle w:val="Heading1"/>
        <w:tabs>
          <w:tab w:val="left" w:pos="1381"/>
        </w:tabs>
        <w:spacing w:line="274" w:lineRule="exact"/>
        <w:ind w:left="1380"/>
        <w:jc w:val="both"/>
        <w:rPr>
          <w:b w:val="0"/>
          <w:bCs w:val="0"/>
          <w:color w:val="FF0000"/>
        </w:rPr>
      </w:pPr>
      <w:r w:rsidRPr="00731D99">
        <w:rPr>
          <w:b w:val="0"/>
          <w:bCs w:val="0"/>
          <w:color w:val="FF0000"/>
        </w:rPr>
        <w:t xml:space="preserve">Reference cyber security “IRP for </w:t>
      </w:r>
      <w:r w:rsidR="009419C1">
        <w:rPr>
          <w:b w:val="0"/>
          <w:bCs w:val="0"/>
          <w:color w:val="FF0000"/>
        </w:rPr>
        <w:t>Long Draw</w:t>
      </w:r>
      <w:r w:rsidRPr="00731D99">
        <w:rPr>
          <w:b w:val="0"/>
          <w:bCs w:val="0"/>
          <w:color w:val="FF0000"/>
        </w:rPr>
        <w:t>”</w:t>
      </w:r>
      <w:r w:rsidR="00FF3F19" w:rsidRPr="00731D99">
        <w:rPr>
          <w:b w:val="0"/>
          <w:bCs w:val="0"/>
          <w:color w:val="FF0000"/>
        </w:rPr>
        <w:t xml:space="preserve"> for this section.</w:t>
      </w:r>
    </w:p>
    <w:p w14:paraId="3CE396F2" w14:textId="5E1C4FB3" w:rsidR="00A74F15" w:rsidRPr="00731D99" w:rsidRDefault="00A74F15" w:rsidP="00A74F15">
      <w:pPr>
        <w:pStyle w:val="Heading1"/>
        <w:tabs>
          <w:tab w:val="left" w:pos="1381"/>
        </w:tabs>
        <w:spacing w:line="274" w:lineRule="exact"/>
        <w:jc w:val="both"/>
        <w:rPr>
          <w:color w:val="FF0000"/>
        </w:rPr>
      </w:pPr>
      <w:r w:rsidRPr="00731D99">
        <w:rPr>
          <w:color w:val="FF0000"/>
        </w:rPr>
        <w:tab/>
      </w:r>
    </w:p>
    <w:p w14:paraId="736B7859" w14:textId="35BCF4DB" w:rsidR="00A74F15" w:rsidRPr="00731D99" w:rsidRDefault="00077912">
      <w:pPr>
        <w:pStyle w:val="Heading1"/>
        <w:numPr>
          <w:ilvl w:val="1"/>
          <w:numId w:val="13"/>
        </w:numPr>
        <w:tabs>
          <w:tab w:val="left" w:pos="1381"/>
        </w:tabs>
        <w:spacing w:line="274" w:lineRule="exact"/>
        <w:ind w:left="1380" w:hanging="541"/>
        <w:jc w:val="both"/>
        <w:rPr>
          <w:color w:val="FF0000"/>
        </w:rPr>
      </w:pPr>
      <w:r w:rsidRPr="00731D99">
        <w:rPr>
          <w:color w:val="FF0000"/>
        </w:rPr>
        <w:t xml:space="preserve">Pandemic &amp; Epidemic </w:t>
      </w:r>
    </w:p>
    <w:p w14:paraId="2D0A4C7A" w14:textId="2899E6C2" w:rsidR="00077912" w:rsidRPr="00731D99" w:rsidRDefault="00077912" w:rsidP="00077912">
      <w:pPr>
        <w:pStyle w:val="Heading1"/>
        <w:tabs>
          <w:tab w:val="left" w:pos="1381"/>
        </w:tabs>
        <w:spacing w:line="274" w:lineRule="exact"/>
        <w:ind w:left="1380"/>
        <w:jc w:val="both"/>
        <w:rPr>
          <w:b w:val="0"/>
          <w:bCs w:val="0"/>
          <w:color w:val="FF0000"/>
        </w:rPr>
      </w:pPr>
      <w:r w:rsidRPr="00731D99">
        <w:rPr>
          <w:b w:val="0"/>
          <w:bCs w:val="0"/>
          <w:color w:val="FF0000"/>
        </w:rPr>
        <w:t xml:space="preserve">Reference </w:t>
      </w:r>
      <w:r w:rsidR="00682E64" w:rsidRPr="00731D99">
        <w:rPr>
          <w:b w:val="0"/>
          <w:bCs w:val="0"/>
          <w:color w:val="FF0000"/>
        </w:rPr>
        <w:t>“</w:t>
      </w:r>
      <w:r w:rsidR="009419C1">
        <w:rPr>
          <w:b w:val="0"/>
          <w:bCs w:val="0"/>
          <w:color w:val="FF0000"/>
        </w:rPr>
        <w:t>Long Draw</w:t>
      </w:r>
      <w:r w:rsidR="00682E64" w:rsidRPr="00731D99">
        <w:rPr>
          <w:b w:val="0"/>
          <w:bCs w:val="0"/>
          <w:color w:val="FF0000"/>
        </w:rPr>
        <w:t xml:space="preserve"> COVID-19 Job Site Protocol”</w:t>
      </w:r>
    </w:p>
    <w:p w14:paraId="7290A636" w14:textId="77777777" w:rsidR="00077912" w:rsidRPr="00731D99" w:rsidRDefault="00077912" w:rsidP="006472A3">
      <w:pPr>
        <w:pStyle w:val="Heading1"/>
        <w:tabs>
          <w:tab w:val="left" w:pos="1381"/>
        </w:tabs>
        <w:spacing w:line="274" w:lineRule="exact"/>
        <w:ind w:left="0"/>
        <w:jc w:val="both"/>
        <w:rPr>
          <w:color w:val="FF0000"/>
        </w:rPr>
      </w:pPr>
    </w:p>
    <w:p w14:paraId="6397A656" w14:textId="3CE97E49" w:rsidR="00077912" w:rsidRPr="00731D99" w:rsidRDefault="002D3B40">
      <w:pPr>
        <w:pStyle w:val="Heading1"/>
        <w:numPr>
          <w:ilvl w:val="1"/>
          <w:numId w:val="13"/>
        </w:numPr>
        <w:tabs>
          <w:tab w:val="left" w:pos="1381"/>
        </w:tabs>
        <w:spacing w:line="274" w:lineRule="exact"/>
        <w:ind w:left="1380" w:hanging="541"/>
        <w:jc w:val="both"/>
        <w:rPr>
          <w:color w:val="FF0000"/>
        </w:rPr>
      </w:pPr>
      <w:r w:rsidRPr="00731D99">
        <w:rPr>
          <w:color w:val="FF0000"/>
        </w:rPr>
        <w:t>Physical Security</w:t>
      </w:r>
    </w:p>
    <w:p w14:paraId="1E9FAC71" w14:textId="753341B9" w:rsidR="001F57A3" w:rsidRPr="00731D99" w:rsidRDefault="00D21F22" w:rsidP="001F57A3">
      <w:pPr>
        <w:pStyle w:val="Heading1"/>
        <w:tabs>
          <w:tab w:val="left" w:pos="1381"/>
        </w:tabs>
        <w:spacing w:line="274" w:lineRule="exact"/>
        <w:ind w:left="1380"/>
        <w:jc w:val="both"/>
        <w:rPr>
          <w:b w:val="0"/>
          <w:bCs w:val="0"/>
          <w:color w:val="FF0000"/>
        </w:rPr>
      </w:pPr>
      <w:r w:rsidRPr="00731D99">
        <w:rPr>
          <w:b w:val="0"/>
          <w:bCs w:val="0"/>
          <w:color w:val="FF0000"/>
        </w:rPr>
        <w:t>Plant Substation</w:t>
      </w:r>
      <w:r w:rsidR="001942AF" w:rsidRPr="00731D99">
        <w:rPr>
          <w:b w:val="0"/>
          <w:bCs w:val="0"/>
          <w:color w:val="FF0000"/>
        </w:rPr>
        <w:t xml:space="preserve"> and</w:t>
      </w:r>
      <w:r w:rsidRPr="00731D99">
        <w:rPr>
          <w:b w:val="0"/>
          <w:bCs w:val="0"/>
          <w:color w:val="FF0000"/>
        </w:rPr>
        <w:t xml:space="preserve"> </w:t>
      </w:r>
      <w:r w:rsidR="00411EF4">
        <w:rPr>
          <w:b w:val="0"/>
          <w:bCs w:val="0"/>
          <w:color w:val="FF0000"/>
        </w:rPr>
        <w:t>Inverters</w:t>
      </w:r>
      <w:r w:rsidRPr="00731D99">
        <w:rPr>
          <w:b w:val="0"/>
          <w:bCs w:val="0"/>
          <w:color w:val="FF0000"/>
        </w:rPr>
        <w:t xml:space="preserve"> </w:t>
      </w:r>
      <w:r w:rsidR="00841560" w:rsidRPr="00731D99">
        <w:rPr>
          <w:b w:val="0"/>
          <w:bCs w:val="0"/>
          <w:color w:val="FF0000"/>
        </w:rPr>
        <w:t>are secured by use of locks.</w:t>
      </w:r>
      <w:r w:rsidR="00223239" w:rsidRPr="00731D99">
        <w:rPr>
          <w:b w:val="0"/>
          <w:bCs w:val="0"/>
          <w:color w:val="FF0000"/>
        </w:rPr>
        <w:t xml:space="preserve"> Substation also has video surveillance.</w:t>
      </w:r>
      <w:r w:rsidR="001942AF" w:rsidRPr="00731D99">
        <w:rPr>
          <w:b w:val="0"/>
          <w:bCs w:val="0"/>
          <w:color w:val="FF0000"/>
        </w:rPr>
        <w:t xml:space="preserve"> All access doors to O&amp;M building </w:t>
      </w:r>
      <w:r w:rsidR="00F33B0A" w:rsidRPr="00731D99">
        <w:rPr>
          <w:b w:val="0"/>
          <w:bCs w:val="0"/>
          <w:color w:val="FF0000"/>
        </w:rPr>
        <w:t xml:space="preserve">have locking capability. Plant </w:t>
      </w:r>
      <w:r w:rsidR="00914336" w:rsidRPr="00731D99">
        <w:rPr>
          <w:b w:val="0"/>
          <w:bCs w:val="0"/>
          <w:color w:val="FF0000"/>
        </w:rPr>
        <w:t xml:space="preserve">SCADA </w:t>
      </w:r>
      <w:r w:rsidR="0017466B" w:rsidRPr="00731D99">
        <w:rPr>
          <w:b w:val="0"/>
          <w:bCs w:val="0"/>
          <w:color w:val="FF0000"/>
        </w:rPr>
        <w:t xml:space="preserve">room </w:t>
      </w:r>
      <w:r w:rsidR="00966779" w:rsidRPr="00731D99">
        <w:rPr>
          <w:b w:val="0"/>
          <w:bCs w:val="0"/>
          <w:color w:val="FF0000"/>
        </w:rPr>
        <w:t xml:space="preserve">access is controlled by Simplex </w:t>
      </w:r>
      <w:r w:rsidR="0017466B" w:rsidRPr="00731D99">
        <w:rPr>
          <w:b w:val="0"/>
          <w:bCs w:val="0"/>
          <w:color w:val="FF0000"/>
        </w:rPr>
        <w:t xml:space="preserve">L1011 </w:t>
      </w:r>
      <w:r w:rsidR="004E1A2B" w:rsidRPr="00731D99">
        <w:rPr>
          <w:b w:val="0"/>
          <w:bCs w:val="0"/>
          <w:color w:val="FF0000"/>
        </w:rPr>
        <w:t xml:space="preserve">Auto Locking </w:t>
      </w:r>
      <w:r w:rsidR="003449BC" w:rsidRPr="00731D99">
        <w:rPr>
          <w:b w:val="0"/>
          <w:bCs w:val="0"/>
          <w:color w:val="FF0000"/>
        </w:rPr>
        <w:t xml:space="preserve">handle latch assembly </w:t>
      </w:r>
      <w:r w:rsidR="000868D5" w:rsidRPr="00731D99">
        <w:rPr>
          <w:b w:val="0"/>
          <w:bCs w:val="0"/>
          <w:color w:val="FF0000"/>
        </w:rPr>
        <w:t>which</w:t>
      </w:r>
      <w:r w:rsidR="003449BC" w:rsidRPr="00731D99">
        <w:rPr>
          <w:b w:val="0"/>
          <w:bCs w:val="0"/>
          <w:color w:val="FF0000"/>
        </w:rPr>
        <w:t xml:space="preserve"> complies with D.O.D 5220.22M</w:t>
      </w:r>
      <w:r w:rsidR="00853E5D" w:rsidRPr="00731D99">
        <w:rPr>
          <w:b w:val="0"/>
          <w:bCs w:val="0"/>
          <w:color w:val="FF0000"/>
        </w:rPr>
        <w:t>.</w:t>
      </w:r>
      <w:r w:rsidR="00AA32DE">
        <w:rPr>
          <w:b w:val="0"/>
          <w:bCs w:val="0"/>
          <w:color w:val="FF0000"/>
        </w:rPr>
        <w:t xml:space="preserve"> </w:t>
      </w:r>
      <w:r w:rsidR="00455E82">
        <w:rPr>
          <w:b w:val="0"/>
          <w:bCs w:val="0"/>
          <w:color w:val="FF0000"/>
        </w:rPr>
        <w:t xml:space="preserve">If </w:t>
      </w:r>
      <w:r w:rsidR="00BD53E7">
        <w:rPr>
          <w:b w:val="0"/>
          <w:bCs w:val="0"/>
          <w:color w:val="FF0000"/>
        </w:rPr>
        <w:t xml:space="preserve">security breech occurs </w:t>
      </w:r>
      <w:r w:rsidR="00BE1210">
        <w:rPr>
          <w:b w:val="0"/>
          <w:bCs w:val="0"/>
          <w:color w:val="FF0000"/>
        </w:rPr>
        <w:t xml:space="preserve">site team will respond </w:t>
      </w:r>
      <w:r w:rsidR="00CC05CF">
        <w:rPr>
          <w:b w:val="0"/>
          <w:bCs w:val="0"/>
          <w:color w:val="FF0000"/>
        </w:rPr>
        <w:t xml:space="preserve">and contact the proper authorities </w:t>
      </w:r>
      <w:r w:rsidR="00487E25">
        <w:rPr>
          <w:b w:val="0"/>
          <w:bCs w:val="0"/>
          <w:color w:val="FF0000"/>
        </w:rPr>
        <w:t xml:space="preserve">listed in emergency contacts </w:t>
      </w:r>
      <w:r w:rsidR="00CC05CF">
        <w:rPr>
          <w:b w:val="0"/>
          <w:bCs w:val="0"/>
          <w:color w:val="FF0000"/>
        </w:rPr>
        <w:t xml:space="preserve">to </w:t>
      </w:r>
      <w:r w:rsidR="00A66C0C">
        <w:rPr>
          <w:b w:val="0"/>
          <w:bCs w:val="0"/>
          <w:color w:val="FF0000"/>
        </w:rPr>
        <w:t>address situation.</w:t>
      </w:r>
    </w:p>
    <w:p w14:paraId="58C307FB" w14:textId="77777777" w:rsidR="00206517" w:rsidRPr="00731D99" w:rsidRDefault="00206517" w:rsidP="002D3B40">
      <w:pPr>
        <w:pStyle w:val="Heading1"/>
        <w:tabs>
          <w:tab w:val="left" w:pos="1381"/>
        </w:tabs>
        <w:spacing w:line="274" w:lineRule="exact"/>
        <w:ind w:left="1380"/>
        <w:jc w:val="both"/>
        <w:rPr>
          <w:b w:val="0"/>
          <w:bCs w:val="0"/>
          <w:color w:val="FF0000"/>
        </w:rPr>
      </w:pPr>
    </w:p>
    <w:p w14:paraId="3E82ACE6" w14:textId="03FB229F" w:rsidR="00682E64" w:rsidRPr="00731D99" w:rsidRDefault="007B0A05">
      <w:pPr>
        <w:pStyle w:val="Heading1"/>
        <w:numPr>
          <w:ilvl w:val="1"/>
          <w:numId w:val="13"/>
        </w:numPr>
        <w:tabs>
          <w:tab w:val="left" w:pos="1381"/>
        </w:tabs>
        <w:spacing w:line="274" w:lineRule="exact"/>
        <w:ind w:left="1380" w:hanging="541"/>
        <w:jc w:val="both"/>
        <w:rPr>
          <w:color w:val="FF0000"/>
        </w:rPr>
      </w:pPr>
      <w:r w:rsidRPr="00731D99">
        <w:rPr>
          <w:color w:val="FF0000"/>
        </w:rPr>
        <w:t>Water Shortage</w:t>
      </w:r>
    </w:p>
    <w:p w14:paraId="546BCFC7" w14:textId="2D666428" w:rsidR="007B0A05" w:rsidRPr="00731D99" w:rsidRDefault="002E6A25" w:rsidP="007B0A05">
      <w:pPr>
        <w:pStyle w:val="Heading1"/>
        <w:tabs>
          <w:tab w:val="left" w:pos="1381"/>
        </w:tabs>
        <w:spacing w:line="274" w:lineRule="exact"/>
        <w:ind w:left="1380"/>
        <w:jc w:val="both"/>
        <w:rPr>
          <w:b w:val="0"/>
          <w:bCs w:val="0"/>
          <w:color w:val="FF0000"/>
        </w:rPr>
      </w:pPr>
      <w:r w:rsidRPr="00731D99">
        <w:rPr>
          <w:b w:val="0"/>
          <w:bCs w:val="0"/>
          <w:color w:val="FF0000"/>
        </w:rPr>
        <w:t xml:space="preserve">This section </w:t>
      </w:r>
      <w:r w:rsidR="00E574DB" w:rsidRPr="00731D99">
        <w:rPr>
          <w:b w:val="0"/>
          <w:bCs w:val="0"/>
          <w:color w:val="FF0000"/>
        </w:rPr>
        <w:t>is</w:t>
      </w:r>
      <w:r w:rsidRPr="00731D99">
        <w:rPr>
          <w:b w:val="0"/>
          <w:bCs w:val="0"/>
          <w:color w:val="FF0000"/>
        </w:rPr>
        <w:t xml:space="preserve"> not applicable </w:t>
      </w:r>
      <w:r w:rsidR="00E574DB" w:rsidRPr="00731D99">
        <w:rPr>
          <w:b w:val="0"/>
          <w:bCs w:val="0"/>
          <w:color w:val="FF0000"/>
        </w:rPr>
        <w:t xml:space="preserve">for </w:t>
      </w:r>
      <w:r w:rsidR="004F09C2">
        <w:rPr>
          <w:b w:val="0"/>
          <w:bCs w:val="0"/>
          <w:color w:val="FF0000"/>
        </w:rPr>
        <w:t>Long Draw</w:t>
      </w:r>
      <w:r w:rsidR="00E574DB" w:rsidRPr="00731D99">
        <w:rPr>
          <w:b w:val="0"/>
          <w:bCs w:val="0"/>
          <w:color w:val="FF0000"/>
        </w:rPr>
        <w:t xml:space="preserve"> as no water is used for site generation.</w:t>
      </w:r>
    </w:p>
    <w:p w14:paraId="233F0E3F" w14:textId="77777777" w:rsidR="007B0A05" w:rsidRPr="00731D99" w:rsidRDefault="007B0A05" w:rsidP="007B0A05">
      <w:pPr>
        <w:pStyle w:val="Heading1"/>
        <w:tabs>
          <w:tab w:val="left" w:pos="1381"/>
        </w:tabs>
        <w:spacing w:line="274" w:lineRule="exact"/>
        <w:ind w:left="1380"/>
        <w:jc w:val="both"/>
        <w:rPr>
          <w:color w:val="FF0000"/>
        </w:rPr>
      </w:pPr>
    </w:p>
    <w:p w14:paraId="62AECD21" w14:textId="115A4D8C" w:rsidR="00547DA6" w:rsidRPr="00731D99" w:rsidRDefault="00547DA6">
      <w:pPr>
        <w:pStyle w:val="Heading1"/>
        <w:numPr>
          <w:ilvl w:val="1"/>
          <w:numId w:val="13"/>
        </w:numPr>
        <w:tabs>
          <w:tab w:val="left" w:pos="1381"/>
        </w:tabs>
        <w:spacing w:line="274" w:lineRule="exact"/>
        <w:ind w:left="1380" w:hanging="541"/>
        <w:jc w:val="both"/>
        <w:rPr>
          <w:color w:val="FF0000"/>
        </w:rPr>
      </w:pPr>
      <w:r w:rsidRPr="00731D99">
        <w:rPr>
          <w:color w:val="FF0000"/>
        </w:rPr>
        <w:t>Hot/Cold Weather Emergency</w:t>
      </w:r>
    </w:p>
    <w:p w14:paraId="505DA95C" w14:textId="21777705" w:rsidR="00547DA6" w:rsidRPr="00731D99" w:rsidRDefault="00547DA6" w:rsidP="00547DA6">
      <w:pPr>
        <w:pStyle w:val="Heading1"/>
        <w:tabs>
          <w:tab w:val="left" w:pos="1381"/>
        </w:tabs>
        <w:spacing w:line="274" w:lineRule="exact"/>
        <w:jc w:val="both"/>
        <w:rPr>
          <w:b w:val="0"/>
          <w:bCs w:val="0"/>
          <w:color w:val="FF0000"/>
        </w:rPr>
      </w:pPr>
      <w:r w:rsidRPr="00731D99">
        <w:rPr>
          <w:color w:val="FF0000"/>
        </w:rPr>
        <w:tab/>
      </w:r>
      <w:r w:rsidR="00FF3F19" w:rsidRPr="00731D99">
        <w:rPr>
          <w:b w:val="0"/>
          <w:bCs w:val="0"/>
          <w:color w:val="FF0000"/>
        </w:rPr>
        <w:t>R</w:t>
      </w:r>
      <w:r w:rsidR="00BE0215" w:rsidRPr="00731D99">
        <w:rPr>
          <w:b w:val="0"/>
          <w:bCs w:val="0"/>
          <w:color w:val="FF0000"/>
        </w:rPr>
        <w:t xml:space="preserve">eference </w:t>
      </w:r>
      <w:r w:rsidR="00382524" w:rsidRPr="00731D99">
        <w:rPr>
          <w:b w:val="0"/>
          <w:bCs w:val="0"/>
          <w:color w:val="FF0000"/>
        </w:rPr>
        <w:t>document “</w:t>
      </w:r>
      <w:r w:rsidR="004F09C2">
        <w:rPr>
          <w:b w:val="0"/>
          <w:bCs w:val="0"/>
          <w:color w:val="FF0000"/>
        </w:rPr>
        <w:t>Long Draw</w:t>
      </w:r>
      <w:r w:rsidR="00382524" w:rsidRPr="00731D99">
        <w:rPr>
          <w:b w:val="0"/>
          <w:bCs w:val="0"/>
          <w:color w:val="FF0000"/>
        </w:rPr>
        <w:t xml:space="preserve"> Weatherization Plan”</w:t>
      </w:r>
      <w:r w:rsidR="00FF3F19" w:rsidRPr="00731D99">
        <w:rPr>
          <w:b w:val="0"/>
          <w:bCs w:val="0"/>
          <w:color w:val="FF0000"/>
        </w:rPr>
        <w:t xml:space="preserve"> for this section.</w:t>
      </w:r>
    </w:p>
    <w:p w14:paraId="132F16FA" w14:textId="77777777" w:rsidR="00547DA6" w:rsidRPr="00731D99" w:rsidRDefault="00547DA6" w:rsidP="00547DA6">
      <w:pPr>
        <w:pStyle w:val="Heading1"/>
        <w:tabs>
          <w:tab w:val="left" w:pos="1381"/>
        </w:tabs>
        <w:spacing w:line="274" w:lineRule="exact"/>
        <w:jc w:val="both"/>
        <w:rPr>
          <w:color w:val="FF0000"/>
        </w:rPr>
      </w:pPr>
    </w:p>
    <w:p w14:paraId="1D941412" w14:textId="732FC910" w:rsidR="007B0A05" w:rsidRPr="00731D99" w:rsidRDefault="00140902">
      <w:pPr>
        <w:pStyle w:val="Heading1"/>
        <w:numPr>
          <w:ilvl w:val="1"/>
          <w:numId w:val="13"/>
        </w:numPr>
        <w:tabs>
          <w:tab w:val="left" w:pos="1381"/>
        </w:tabs>
        <w:spacing w:line="274" w:lineRule="exact"/>
        <w:ind w:left="1380" w:hanging="541"/>
        <w:jc w:val="both"/>
        <w:rPr>
          <w:color w:val="FF0000"/>
        </w:rPr>
      </w:pPr>
      <w:r w:rsidRPr="00731D99">
        <w:rPr>
          <w:color w:val="FF0000"/>
        </w:rPr>
        <w:t>Ade</w:t>
      </w:r>
      <w:r w:rsidR="00F9184B" w:rsidRPr="00731D99">
        <w:rPr>
          <w:color w:val="FF0000"/>
        </w:rPr>
        <w:t xml:space="preserve">quacy and Operability </w:t>
      </w:r>
      <w:r w:rsidR="00B86751" w:rsidRPr="00731D99">
        <w:rPr>
          <w:color w:val="FF0000"/>
        </w:rPr>
        <w:t>of Fuel Switching Equipment</w:t>
      </w:r>
    </w:p>
    <w:p w14:paraId="57754390" w14:textId="0152C24B" w:rsidR="00B86751" w:rsidRPr="00731D99" w:rsidRDefault="00B86751" w:rsidP="006472A3">
      <w:pPr>
        <w:pStyle w:val="Heading1"/>
        <w:tabs>
          <w:tab w:val="left" w:pos="1381"/>
        </w:tabs>
        <w:spacing w:line="274" w:lineRule="exact"/>
        <w:jc w:val="both"/>
        <w:rPr>
          <w:color w:val="FF0000"/>
        </w:rPr>
      </w:pPr>
      <w:r w:rsidRPr="00731D99">
        <w:rPr>
          <w:color w:val="FF0000"/>
        </w:rPr>
        <w:tab/>
      </w:r>
      <w:r w:rsidR="006D4CCF" w:rsidRPr="00731D99">
        <w:rPr>
          <w:b w:val="0"/>
          <w:bCs w:val="0"/>
          <w:color w:val="FF0000"/>
        </w:rPr>
        <w:t xml:space="preserve">This section is not applicable for </w:t>
      </w:r>
      <w:r w:rsidR="004F09C2">
        <w:rPr>
          <w:b w:val="0"/>
          <w:bCs w:val="0"/>
          <w:color w:val="FF0000"/>
        </w:rPr>
        <w:t>Long Draw</w:t>
      </w:r>
      <w:r w:rsidR="006D4CCF" w:rsidRPr="00731D99">
        <w:rPr>
          <w:b w:val="0"/>
          <w:bCs w:val="0"/>
          <w:color w:val="FF0000"/>
        </w:rPr>
        <w:t xml:space="preserve"> as no fuel </w:t>
      </w:r>
      <w:r w:rsidR="002E1757" w:rsidRPr="00731D99">
        <w:rPr>
          <w:b w:val="0"/>
          <w:bCs w:val="0"/>
          <w:color w:val="FF0000"/>
        </w:rPr>
        <w:t>switching equipment is installed.</w:t>
      </w:r>
    </w:p>
    <w:p w14:paraId="4FE3DEA5" w14:textId="77777777" w:rsidR="00B86751" w:rsidRPr="00731D99" w:rsidRDefault="00B86751" w:rsidP="00B86751">
      <w:pPr>
        <w:pStyle w:val="Heading1"/>
        <w:tabs>
          <w:tab w:val="left" w:pos="1381"/>
        </w:tabs>
        <w:spacing w:line="274" w:lineRule="exact"/>
        <w:jc w:val="both"/>
        <w:rPr>
          <w:color w:val="FF0000"/>
        </w:rPr>
      </w:pPr>
    </w:p>
    <w:p w14:paraId="4D29EF55" w14:textId="3EBF0399" w:rsidR="00140902" w:rsidRPr="00731D99" w:rsidRDefault="003C0C04">
      <w:pPr>
        <w:pStyle w:val="Heading1"/>
        <w:numPr>
          <w:ilvl w:val="1"/>
          <w:numId w:val="13"/>
        </w:numPr>
        <w:tabs>
          <w:tab w:val="left" w:pos="1381"/>
        </w:tabs>
        <w:spacing w:line="274" w:lineRule="exact"/>
        <w:ind w:left="1380" w:hanging="541"/>
        <w:jc w:val="both"/>
        <w:rPr>
          <w:color w:val="FF0000"/>
        </w:rPr>
      </w:pPr>
      <w:r w:rsidRPr="00731D99">
        <w:rPr>
          <w:color w:val="FF0000"/>
        </w:rPr>
        <w:t>Restoration of Service</w:t>
      </w:r>
    </w:p>
    <w:p w14:paraId="40F9D0EF" w14:textId="4147D339" w:rsidR="003C0C04" w:rsidRPr="00731D99" w:rsidRDefault="004908EE" w:rsidP="008E15D2">
      <w:pPr>
        <w:pStyle w:val="Heading1"/>
        <w:tabs>
          <w:tab w:val="left" w:pos="1381"/>
        </w:tabs>
        <w:spacing w:line="274" w:lineRule="exact"/>
        <w:ind w:left="1380"/>
        <w:jc w:val="both"/>
        <w:rPr>
          <w:b w:val="0"/>
          <w:bCs w:val="0"/>
          <w:color w:val="FF0000"/>
        </w:rPr>
      </w:pPr>
      <w:r w:rsidRPr="00731D99">
        <w:rPr>
          <w:color w:val="FF0000"/>
        </w:rPr>
        <w:tab/>
      </w:r>
      <w:r w:rsidRPr="00731D99">
        <w:rPr>
          <w:b w:val="0"/>
          <w:bCs w:val="0"/>
          <w:color w:val="FF0000"/>
        </w:rPr>
        <w:t>In the event of system trip or component failure</w:t>
      </w:r>
      <w:r w:rsidR="008E15D2" w:rsidRPr="00731D99">
        <w:rPr>
          <w:b w:val="0"/>
          <w:bCs w:val="0"/>
          <w:color w:val="FF0000"/>
        </w:rPr>
        <w:t xml:space="preserve"> the following steps below will be followed.</w:t>
      </w:r>
    </w:p>
    <w:p w14:paraId="7B7F1AD4" w14:textId="7920024C" w:rsidR="008E15D2" w:rsidRPr="00731D99" w:rsidRDefault="008E15D2" w:rsidP="008E15D2">
      <w:pPr>
        <w:pStyle w:val="Heading1"/>
        <w:tabs>
          <w:tab w:val="left" w:pos="1381"/>
        </w:tabs>
        <w:spacing w:line="274" w:lineRule="exact"/>
        <w:jc w:val="both"/>
        <w:rPr>
          <w:b w:val="0"/>
          <w:bCs w:val="0"/>
          <w:color w:val="FF0000"/>
        </w:rPr>
      </w:pPr>
      <w:r w:rsidRPr="00731D99">
        <w:rPr>
          <w:b w:val="0"/>
          <w:bCs w:val="0"/>
          <w:color w:val="FF0000"/>
        </w:rPr>
        <w:tab/>
      </w:r>
    </w:p>
    <w:p w14:paraId="5C0528C0" w14:textId="663CA8F4" w:rsidR="008E15D2" w:rsidRPr="00731D99" w:rsidRDefault="00302232" w:rsidP="008E15D2">
      <w:pPr>
        <w:pStyle w:val="Heading1"/>
        <w:numPr>
          <w:ilvl w:val="0"/>
          <w:numId w:val="17"/>
        </w:numPr>
        <w:tabs>
          <w:tab w:val="left" w:pos="1381"/>
        </w:tabs>
        <w:spacing w:line="274" w:lineRule="exact"/>
        <w:jc w:val="both"/>
        <w:rPr>
          <w:b w:val="0"/>
          <w:bCs w:val="0"/>
          <w:color w:val="FF0000"/>
        </w:rPr>
      </w:pPr>
      <w:r w:rsidRPr="00731D99">
        <w:rPr>
          <w:b w:val="0"/>
          <w:bCs w:val="0"/>
          <w:color w:val="FF0000"/>
        </w:rPr>
        <w:t>Notify Realtime Desk of situation/</w:t>
      </w:r>
      <w:r w:rsidR="001243DB" w:rsidRPr="00731D99">
        <w:rPr>
          <w:b w:val="0"/>
          <w:bCs w:val="0"/>
          <w:color w:val="FF0000"/>
        </w:rPr>
        <w:t>appropriate Engie personnel.</w:t>
      </w:r>
    </w:p>
    <w:p w14:paraId="3443401E" w14:textId="5F5A5C52" w:rsidR="00302232" w:rsidRPr="00731D99" w:rsidRDefault="001243DB" w:rsidP="008E15D2">
      <w:pPr>
        <w:pStyle w:val="Heading1"/>
        <w:numPr>
          <w:ilvl w:val="0"/>
          <w:numId w:val="17"/>
        </w:numPr>
        <w:tabs>
          <w:tab w:val="left" w:pos="1381"/>
        </w:tabs>
        <w:spacing w:line="274" w:lineRule="exact"/>
        <w:jc w:val="both"/>
        <w:rPr>
          <w:b w:val="0"/>
          <w:bCs w:val="0"/>
          <w:color w:val="FF0000"/>
        </w:rPr>
      </w:pPr>
      <w:r w:rsidRPr="00731D99">
        <w:rPr>
          <w:b w:val="0"/>
          <w:bCs w:val="0"/>
          <w:color w:val="FF0000"/>
        </w:rPr>
        <w:t>Identify source of event</w:t>
      </w:r>
      <w:r w:rsidR="00EB198D" w:rsidRPr="00731D99">
        <w:rPr>
          <w:b w:val="0"/>
          <w:bCs w:val="0"/>
          <w:color w:val="FF0000"/>
        </w:rPr>
        <w:t xml:space="preserve"> through</w:t>
      </w:r>
      <w:r w:rsidR="00C741CA" w:rsidRPr="00731D99">
        <w:rPr>
          <w:b w:val="0"/>
          <w:bCs w:val="0"/>
          <w:color w:val="FF0000"/>
        </w:rPr>
        <w:t xml:space="preserve"> visual </w:t>
      </w:r>
      <w:r w:rsidR="00666344" w:rsidRPr="00731D99">
        <w:rPr>
          <w:b w:val="0"/>
          <w:bCs w:val="0"/>
          <w:color w:val="FF0000"/>
        </w:rPr>
        <w:t xml:space="preserve">means </w:t>
      </w:r>
      <w:r w:rsidR="00C741CA" w:rsidRPr="00731D99">
        <w:rPr>
          <w:b w:val="0"/>
          <w:bCs w:val="0"/>
          <w:color w:val="FF0000"/>
        </w:rPr>
        <w:t>or event files.</w:t>
      </w:r>
    </w:p>
    <w:p w14:paraId="4908E42A" w14:textId="0300A1DB" w:rsidR="00EB198D" w:rsidRPr="00731D99" w:rsidRDefault="00DE1D4D" w:rsidP="008E15D2">
      <w:pPr>
        <w:pStyle w:val="Heading1"/>
        <w:numPr>
          <w:ilvl w:val="0"/>
          <w:numId w:val="17"/>
        </w:numPr>
        <w:tabs>
          <w:tab w:val="left" w:pos="1381"/>
        </w:tabs>
        <w:spacing w:line="274" w:lineRule="exact"/>
        <w:jc w:val="both"/>
        <w:rPr>
          <w:b w:val="0"/>
          <w:bCs w:val="0"/>
          <w:color w:val="FF0000"/>
        </w:rPr>
      </w:pPr>
      <w:r w:rsidRPr="00731D99">
        <w:rPr>
          <w:b w:val="0"/>
          <w:bCs w:val="0"/>
          <w:color w:val="FF0000"/>
        </w:rPr>
        <w:t xml:space="preserve">Identify </w:t>
      </w:r>
      <w:r w:rsidR="00057E1F" w:rsidRPr="00731D99">
        <w:rPr>
          <w:b w:val="0"/>
          <w:bCs w:val="0"/>
          <w:color w:val="FF0000"/>
        </w:rPr>
        <w:t>replacement components needed if necessary.</w:t>
      </w:r>
    </w:p>
    <w:p w14:paraId="4A4DEFAD" w14:textId="54C8A91A" w:rsidR="008F0553" w:rsidRPr="00731D99" w:rsidRDefault="00BE7516" w:rsidP="008E15D2">
      <w:pPr>
        <w:pStyle w:val="Heading1"/>
        <w:numPr>
          <w:ilvl w:val="0"/>
          <w:numId w:val="17"/>
        </w:numPr>
        <w:tabs>
          <w:tab w:val="left" w:pos="1381"/>
        </w:tabs>
        <w:spacing w:line="274" w:lineRule="exact"/>
        <w:jc w:val="both"/>
        <w:rPr>
          <w:b w:val="0"/>
          <w:bCs w:val="0"/>
          <w:color w:val="FF0000"/>
        </w:rPr>
      </w:pPr>
      <w:r w:rsidRPr="00731D99">
        <w:rPr>
          <w:b w:val="0"/>
          <w:bCs w:val="0"/>
          <w:color w:val="FF0000"/>
        </w:rPr>
        <w:t>Replace damage system component</w:t>
      </w:r>
      <w:r w:rsidR="000239E2" w:rsidRPr="00731D99">
        <w:rPr>
          <w:b w:val="0"/>
          <w:bCs w:val="0"/>
          <w:color w:val="FF0000"/>
        </w:rPr>
        <w:t>s</w:t>
      </w:r>
      <w:r w:rsidRPr="00731D99">
        <w:rPr>
          <w:b w:val="0"/>
          <w:bCs w:val="0"/>
          <w:color w:val="FF0000"/>
        </w:rPr>
        <w:t xml:space="preserve"> if necessary.</w:t>
      </w:r>
    </w:p>
    <w:p w14:paraId="5B4D5A63" w14:textId="681C5E30" w:rsidR="00BE7516" w:rsidRPr="00731D99" w:rsidRDefault="00FB4B7A" w:rsidP="008E15D2">
      <w:pPr>
        <w:pStyle w:val="Heading1"/>
        <w:numPr>
          <w:ilvl w:val="0"/>
          <w:numId w:val="17"/>
        </w:numPr>
        <w:tabs>
          <w:tab w:val="left" w:pos="1381"/>
        </w:tabs>
        <w:spacing w:line="274" w:lineRule="exact"/>
        <w:jc w:val="both"/>
        <w:rPr>
          <w:b w:val="0"/>
          <w:bCs w:val="0"/>
          <w:color w:val="FF0000"/>
        </w:rPr>
      </w:pPr>
      <w:r w:rsidRPr="00731D99">
        <w:rPr>
          <w:b w:val="0"/>
          <w:bCs w:val="0"/>
          <w:color w:val="FF0000"/>
        </w:rPr>
        <w:t xml:space="preserve">Return affected </w:t>
      </w:r>
      <w:r w:rsidR="00867962" w:rsidRPr="00731D99">
        <w:rPr>
          <w:b w:val="0"/>
          <w:bCs w:val="0"/>
          <w:color w:val="FF0000"/>
        </w:rPr>
        <w:t xml:space="preserve">system to service </w:t>
      </w:r>
      <w:r w:rsidR="00E06EFB" w:rsidRPr="00731D99">
        <w:rPr>
          <w:b w:val="0"/>
          <w:bCs w:val="0"/>
          <w:color w:val="FF0000"/>
        </w:rPr>
        <w:t>with appropriate energization plan.</w:t>
      </w:r>
    </w:p>
    <w:p w14:paraId="2356425D" w14:textId="0B60728C" w:rsidR="00F71C89" w:rsidRPr="00731D99" w:rsidRDefault="00F71C89" w:rsidP="008E15D2">
      <w:pPr>
        <w:pStyle w:val="Heading1"/>
        <w:numPr>
          <w:ilvl w:val="0"/>
          <w:numId w:val="17"/>
        </w:numPr>
        <w:tabs>
          <w:tab w:val="left" w:pos="1381"/>
        </w:tabs>
        <w:spacing w:line="274" w:lineRule="exact"/>
        <w:jc w:val="both"/>
        <w:rPr>
          <w:b w:val="0"/>
          <w:bCs w:val="0"/>
          <w:color w:val="FF0000"/>
        </w:rPr>
      </w:pPr>
      <w:r w:rsidRPr="00731D99">
        <w:rPr>
          <w:b w:val="0"/>
          <w:bCs w:val="0"/>
          <w:color w:val="FF0000"/>
        </w:rPr>
        <w:t>Notify Realtime Desk/appropriate Engie personnel that system has been restored.</w:t>
      </w:r>
    </w:p>
    <w:p w14:paraId="6AC20937" w14:textId="77777777" w:rsidR="003C0C04" w:rsidRDefault="003C0C04" w:rsidP="003C0C04">
      <w:pPr>
        <w:pStyle w:val="Heading1"/>
        <w:tabs>
          <w:tab w:val="left" w:pos="1381"/>
        </w:tabs>
        <w:spacing w:line="274" w:lineRule="exact"/>
        <w:jc w:val="both"/>
      </w:pPr>
    </w:p>
    <w:p w14:paraId="22E8DBF0" w14:textId="6AFDBBD1" w:rsidR="003C0C04" w:rsidRPr="00B70AEB" w:rsidRDefault="00611009">
      <w:pPr>
        <w:pStyle w:val="Heading1"/>
        <w:numPr>
          <w:ilvl w:val="1"/>
          <w:numId w:val="13"/>
        </w:numPr>
        <w:tabs>
          <w:tab w:val="left" w:pos="1381"/>
        </w:tabs>
        <w:spacing w:line="274" w:lineRule="exact"/>
        <w:ind w:left="1380" w:hanging="541"/>
        <w:jc w:val="both"/>
        <w:rPr>
          <w:color w:val="FF0000"/>
        </w:rPr>
      </w:pPr>
      <w:r w:rsidRPr="00B70AEB">
        <w:rPr>
          <w:color w:val="FF0000"/>
        </w:rPr>
        <w:t>Drills</w:t>
      </w:r>
    </w:p>
    <w:p w14:paraId="231B2D0D" w14:textId="5E921CA0" w:rsidR="00611009" w:rsidRPr="00B70AEB" w:rsidRDefault="00611009" w:rsidP="00611009">
      <w:pPr>
        <w:pStyle w:val="Heading1"/>
        <w:tabs>
          <w:tab w:val="left" w:pos="1381"/>
        </w:tabs>
        <w:spacing w:line="274" w:lineRule="exact"/>
        <w:jc w:val="both"/>
        <w:rPr>
          <w:b w:val="0"/>
          <w:bCs w:val="0"/>
          <w:color w:val="FF0000"/>
        </w:rPr>
      </w:pPr>
      <w:r w:rsidRPr="00B70AEB">
        <w:rPr>
          <w:color w:val="FF0000"/>
        </w:rPr>
        <w:tab/>
      </w:r>
      <w:r w:rsidR="009A3743" w:rsidRPr="00B70AEB">
        <w:rPr>
          <w:b w:val="0"/>
          <w:bCs w:val="0"/>
          <w:color w:val="FF0000"/>
        </w:rPr>
        <w:t>Drill will be performed annually and documented via sign in sheet.</w:t>
      </w:r>
    </w:p>
    <w:p w14:paraId="50881D3A" w14:textId="77777777" w:rsidR="00611009" w:rsidRPr="00B70AEB" w:rsidRDefault="00611009" w:rsidP="00611009">
      <w:pPr>
        <w:pStyle w:val="Heading1"/>
        <w:tabs>
          <w:tab w:val="left" w:pos="1381"/>
        </w:tabs>
        <w:spacing w:line="274" w:lineRule="exact"/>
        <w:jc w:val="both"/>
        <w:rPr>
          <w:color w:val="FF0000"/>
        </w:rPr>
      </w:pPr>
    </w:p>
    <w:p w14:paraId="3A33C385" w14:textId="2A52D847" w:rsidR="00611009" w:rsidRDefault="00611009">
      <w:pPr>
        <w:pStyle w:val="Heading1"/>
        <w:numPr>
          <w:ilvl w:val="1"/>
          <w:numId w:val="13"/>
        </w:numPr>
        <w:tabs>
          <w:tab w:val="left" w:pos="1381"/>
        </w:tabs>
        <w:spacing w:line="274" w:lineRule="exact"/>
        <w:ind w:left="1380" w:hanging="541"/>
        <w:jc w:val="both"/>
      </w:pPr>
      <w:r>
        <w:t>Plan Holders</w:t>
      </w:r>
    </w:p>
    <w:p w14:paraId="19605729" w14:textId="77777777" w:rsidR="004B60FE" w:rsidRDefault="00D41549">
      <w:pPr>
        <w:pStyle w:val="BodyText"/>
        <w:ind w:left="1380" w:right="210"/>
        <w:jc w:val="both"/>
      </w:pPr>
      <w:r>
        <w:t>This plan will be held both by Engie Renewables Services LLC O&amp;M and by each of the on-site ENGIE staff. In addition, copies shall be sent to the respective emergency services. This will also be provided, together with a site layout map and site location map, in a laminated format during orientation.</w:t>
      </w:r>
    </w:p>
    <w:p w14:paraId="1960572A" w14:textId="77777777" w:rsidR="004B60FE" w:rsidRDefault="004B60FE">
      <w:pPr>
        <w:pStyle w:val="BodyText"/>
        <w:spacing w:before="2"/>
      </w:pPr>
    </w:p>
    <w:p w14:paraId="1960572B" w14:textId="0E0205DE" w:rsidR="004B60FE" w:rsidRDefault="00D41549">
      <w:pPr>
        <w:pStyle w:val="Heading1"/>
        <w:spacing w:line="275" w:lineRule="exact"/>
        <w:jc w:val="both"/>
      </w:pPr>
      <w:bookmarkStart w:id="11" w:name="4.0_Emergency_Within_a_Turbine"/>
      <w:bookmarkStart w:id="12" w:name="_bookmark3"/>
      <w:bookmarkEnd w:id="11"/>
      <w:bookmarkEnd w:id="12"/>
      <w:r>
        <w:t>4.0</w:t>
      </w:r>
      <w:r>
        <w:rPr>
          <w:spacing w:val="56"/>
        </w:rPr>
        <w:t xml:space="preserve">  </w:t>
      </w:r>
      <w:r>
        <w:t>Emergency Within</w:t>
      </w:r>
      <w:r>
        <w:rPr>
          <w:spacing w:val="1"/>
        </w:rPr>
        <w:t xml:space="preserve"> </w:t>
      </w:r>
      <w:r>
        <w:t>a</w:t>
      </w:r>
      <w:r>
        <w:rPr>
          <w:spacing w:val="-6"/>
        </w:rPr>
        <w:t xml:space="preserve"> </w:t>
      </w:r>
      <w:r w:rsidR="008A4C2C">
        <w:rPr>
          <w:spacing w:val="-2"/>
        </w:rPr>
        <w:t>Inverter</w:t>
      </w:r>
    </w:p>
    <w:p w14:paraId="1960572C" w14:textId="7B9EBC87" w:rsidR="004B60FE" w:rsidRDefault="00D41549">
      <w:pPr>
        <w:pStyle w:val="BodyText"/>
        <w:ind w:left="840" w:right="214"/>
        <w:jc w:val="both"/>
      </w:pPr>
      <w:r>
        <w:t>If an incident occurs</w:t>
      </w:r>
      <w:r w:rsidR="00AB10A5">
        <w:t xml:space="preserve"> </w:t>
      </w:r>
      <w:r>
        <w:t xml:space="preserve">within a </w:t>
      </w:r>
      <w:r w:rsidR="008A4C2C">
        <w:t>Inverter</w:t>
      </w:r>
      <w:r>
        <w:t>, Emergency</w:t>
      </w:r>
      <w:r>
        <w:rPr>
          <w:spacing w:val="-1"/>
        </w:rPr>
        <w:t xml:space="preserve"> </w:t>
      </w:r>
      <w:r>
        <w:t>Services should be called and all on site specialist recovery</w:t>
      </w:r>
      <w:r>
        <w:rPr>
          <w:spacing w:val="-1"/>
        </w:rPr>
        <w:t xml:space="preserve"> </w:t>
      </w:r>
      <w:r>
        <w:t>equipment and techniques to enable injured personnel to be removed to safety from site. Engie Renewable Services LLC will have available, on site, such equipment, and trained personnel to action such a recovery.</w:t>
      </w:r>
    </w:p>
    <w:p w14:paraId="1960572D" w14:textId="77777777" w:rsidR="004B60FE" w:rsidRDefault="004B60FE">
      <w:pPr>
        <w:pStyle w:val="BodyText"/>
        <w:spacing w:before="9"/>
        <w:rPr>
          <w:sz w:val="23"/>
        </w:rPr>
      </w:pPr>
    </w:p>
    <w:p w14:paraId="1960572F" w14:textId="77777777" w:rsidR="004B60FE" w:rsidRDefault="004B60FE">
      <w:pPr>
        <w:pStyle w:val="BodyText"/>
        <w:spacing w:before="4"/>
      </w:pPr>
    </w:p>
    <w:p w14:paraId="19605730" w14:textId="77777777" w:rsidR="004B60FE" w:rsidRDefault="00D41549">
      <w:pPr>
        <w:pStyle w:val="Heading1"/>
        <w:numPr>
          <w:ilvl w:val="1"/>
          <w:numId w:val="10"/>
        </w:numPr>
        <w:tabs>
          <w:tab w:val="left" w:pos="841"/>
        </w:tabs>
        <w:spacing w:before="1" w:line="275" w:lineRule="exact"/>
        <w:ind w:hanging="541"/>
        <w:jc w:val="both"/>
      </w:pPr>
      <w:bookmarkStart w:id="13" w:name="5.0_In_Case_of_Spillage"/>
      <w:bookmarkStart w:id="14" w:name="_bookmark4"/>
      <w:bookmarkEnd w:id="13"/>
      <w:bookmarkEnd w:id="14"/>
      <w:r>
        <w:t>In</w:t>
      </w:r>
      <w:r>
        <w:rPr>
          <w:spacing w:val="-3"/>
        </w:rPr>
        <w:t xml:space="preserve"> </w:t>
      </w:r>
      <w:r>
        <w:t>Case</w:t>
      </w:r>
      <w:r>
        <w:rPr>
          <w:spacing w:val="-4"/>
        </w:rPr>
        <w:t xml:space="preserve"> </w:t>
      </w:r>
      <w:r>
        <w:t>of</w:t>
      </w:r>
      <w:r>
        <w:rPr>
          <w:spacing w:val="-2"/>
        </w:rPr>
        <w:t xml:space="preserve"> Spillage</w:t>
      </w:r>
    </w:p>
    <w:p w14:paraId="19605731" w14:textId="77777777" w:rsidR="004B60FE" w:rsidRDefault="00D41549">
      <w:pPr>
        <w:pStyle w:val="BodyText"/>
        <w:ind w:left="840" w:right="216"/>
        <w:jc w:val="both"/>
      </w:pPr>
      <w:r>
        <w:t>A</w:t>
      </w:r>
      <w:r>
        <w:rPr>
          <w:spacing w:val="-14"/>
        </w:rPr>
        <w:t xml:space="preserve"> </w:t>
      </w:r>
      <w:r>
        <w:t>separate</w:t>
      </w:r>
      <w:r>
        <w:rPr>
          <w:spacing w:val="-11"/>
        </w:rPr>
        <w:t xml:space="preserve"> </w:t>
      </w:r>
      <w:r>
        <w:t>spill</w:t>
      </w:r>
      <w:r>
        <w:rPr>
          <w:spacing w:val="-13"/>
        </w:rPr>
        <w:t xml:space="preserve"> </w:t>
      </w:r>
      <w:r>
        <w:t>prevention,</w:t>
      </w:r>
      <w:r>
        <w:rPr>
          <w:spacing w:val="-13"/>
        </w:rPr>
        <w:t xml:space="preserve"> </w:t>
      </w:r>
      <w:r>
        <w:t>control,</w:t>
      </w:r>
      <w:r>
        <w:rPr>
          <w:spacing w:val="-11"/>
        </w:rPr>
        <w:t xml:space="preserve"> </w:t>
      </w:r>
      <w:r>
        <w:t>and</w:t>
      </w:r>
      <w:r>
        <w:rPr>
          <w:spacing w:val="-13"/>
        </w:rPr>
        <w:t xml:space="preserve"> </w:t>
      </w:r>
      <w:r>
        <w:t>countermeasures</w:t>
      </w:r>
      <w:r>
        <w:rPr>
          <w:spacing w:val="-13"/>
        </w:rPr>
        <w:t xml:space="preserve"> </w:t>
      </w:r>
      <w:r>
        <w:t>plan</w:t>
      </w:r>
      <w:r>
        <w:rPr>
          <w:spacing w:val="-13"/>
        </w:rPr>
        <w:t xml:space="preserve"> </w:t>
      </w:r>
      <w:r>
        <w:t>(SPCC)</w:t>
      </w:r>
      <w:r>
        <w:rPr>
          <w:spacing w:val="-14"/>
        </w:rPr>
        <w:t xml:space="preserve"> </w:t>
      </w:r>
      <w:r>
        <w:t>has</w:t>
      </w:r>
      <w:r>
        <w:rPr>
          <w:spacing w:val="-11"/>
        </w:rPr>
        <w:t xml:space="preserve"> </w:t>
      </w:r>
      <w:r>
        <w:t>been</w:t>
      </w:r>
      <w:r>
        <w:rPr>
          <w:spacing w:val="-13"/>
        </w:rPr>
        <w:t xml:space="preserve"> </w:t>
      </w:r>
      <w:r>
        <w:t>developed to address those issues in detail. Please refer to that plan for more detailed instructions regarding spill prevention and response.</w:t>
      </w:r>
    </w:p>
    <w:p w14:paraId="19605732" w14:textId="77777777" w:rsidR="004B60FE" w:rsidRDefault="00D41549">
      <w:pPr>
        <w:pStyle w:val="BodyText"/>
        <w:spacing w:before="56" w:line="550" w:lineRule="exact"/>
        <w:ind w:left="840" w:right="1595"/>
        <w:jc w:val="both"/>
      </w:pPr>
      <w:r>
        <w:t>In</w:t>
      </w:r>
      <w:r>
        <w:rPr>
          <w:spacing w:val="-4"/>
        </w:rPr>
        <w:t xml:space="preserve"> </w:t>
      </w:r>
      <w:r>
        <w:t>the</w:t>
      </w:r>
      <w:r>
        <w:rPr>
          <w:spacing w:val="-3"/>
        </w:rPr>
        <w:t xml:space="preserve"> </w:t>
      </w:r>
      <w:r>
        <w:t>event</w:t>
      </w:r>
      <w:r>
        <w:rPr>
          <w:spacing w:val="-4"/>
        </w:rPr>
        <w:t xml:space="preserve"> </w:t>
      </w:r>
      <w:r>
        <w:t>of</w:t>
      </w:r>
      <w:r>
        <w:rPr>
          <w:spacing w:val="-3"/>
        </w:rPr>
        <w:t xml:space="preserve"> </w:t>
      </w:r>
      <w:r>
        <w:t>a</w:t>
      </w:r>
      <w:r>
        <w:rPr>
          <w:spacing w:val="-5"/>
        </w:rPr>
        <w:t xml:space="preserve"> </w:t>
      </w:r>
      <w:r>
        <w:t>spillage</w:t>
      </w:r>
      <w:r>
        <w:rPr>
          <w:spacing w:val="-2"/>
        </w:rPr>
        <w:t xml:space="preserve"> </w:t>
      </w:r>
      <w:r>
        <w:t>of</w:t>
      </w:r>
      <w:r>
        <w:rPr>
          <w:spacing w:val="-3"/>
        </w:rPr>
        <w:t xml:space="preserve"> </w:t>
      </w:r>
      <w:r>
        <w:t>a</w:t>
      </w:r>
      <w:r>
        <w:rPr>
          <w:spacing w:val="-5"/>
        </w:rPr>
        <w:t xml:space="preserve"> </w:t>
      </w:r>
      <w:r>
        <w:t>hazardous</w:t>
      </w:r>
      <w:r>
        <w:rPr>
          <w:spacing w:val="-3"/>
        </w:rPr>
        <w:t xml:space="preserve"> </w:t>
      </w:r>
      <w:r>
        <w:t>or</w:t>
      </w:r>
      <w:r>
        <w:rPr>
          <w:spacing w:val="-5"/>
        </w:rPr>
        <w:t xml:space="preserve"> </w:t>
      </w:r>
      <w:r>
        <w:t>potentially</w:t>
      </w:r>
      <w:r>
        <w:rPr>
          <w:spacing w:val="-8"/>
        </w:rPr>
        <w:t xml:space="preserve"> </w:t>
      </w:r>
      <w:r>
        <w:t>hazardous</w:t>
      </w:r>
      <w:r>
        <w:rPr>
          <w:spacing w:val="-3"/>
        </w:rPr>
        <w:t xml:space="preserve"> </w:t>
      </w:r>
      <w:r>
        <w:t>substance: Initiate the oil spillage procedure after checking:</w:t>
      </w:r>
    </w:p>
    <w:p w14:paraId="19605733" w14:textId="77777777" w:rsidR="004B60FE" w:rsidRDefault="00D41549">
      <w:pPr>
        <w:pStyle w:val="ListParagraph"/>
        <w:numPr>
          <w:ilvl w:val="2"/>
          <w:numId w:val="10"/>
        </w:numPr>
        <w:tabs>
          <w:tab w:val="left" w:pos="1201"/>
        </w:tabs>
        <w:spacing w:line="218" w:lineRule="exact"/>
        <w:ind w:hanging="361"/>
        <w:jc w:val="both"/>
        <w:rPr>
          <w:sz w:val="24"/>
        </w:rPr>
      </w:pPr>
      <w:r>
        <w:rPr>
          <w:sz w:val="24"/>
        </w:rPr>
        <w:t>Type</w:t>
      </w:r>
      <w:r>
        <w:rPr>
          <w:spacing w:val="-3"/>
          <w:sz w:val="24"/>
        </w:rPr>
        <w:t xml:space="preserve"> </w:t>
      </w:r>
      <w:r>
        <w:rPr>
          <w:sz w:val="24"/>
        </w:rPr>
        <w:t>of</w:t>
      </w:r>
      <w:r>
        <w:rPr>
          <w:spacing w:val="-2"/>
          <w:sz w:val="24"/>
        </w:rPr>
        <w:t xml:space="preserve"> </w:t>
      </w:r>
      <w:r>
        <w:rPr>
          <w:sz w:val="24"/>
        </w:rPr>
        <w:t>oil</w:t>
      </w:r>
      <w:r>
        <w:rPr>
          <w:spacing w:val="-2"/>
          <w:sz w:val="24"/>
        </w:rPr>
        <w:t xml:space="preserve"> </w:t>
      </w:r>
      <w:r>
        <w:rPr>
          <w:sz w:val="24"/>
        </w:rPr>
        <w:t>or</w:t>
      </w:r>
      <w:r>
        <w:rPr>
          <w:spacing w:val="-2"/>
          <w:sz w:val="24"/>
        </w:rPr>
        <w:t xml:space="preserve"> </w:t>
      </w:r>
      <w:r>
        <w:rPr>
          <w:sz w:val="24"/>
        </w:rPr>
        <w:t>hazardous</w:t>
      </w:r>
      <w:r>
        <w:rPr>
          <w:spacing w:val="-1"/>
          <w:sz w:val="24"/>
        </w:rPr>
        <w:t xml:space="preserve"> </w:t>
      </w:r>
      <w:r>
        <w:rPr>
          <w:sz w:val="24"/>
        </w:rPr>
        <w:t xml:space="preserve">substance </w:t>
      </w:r>
      <w:r>
        <w:rPr>
          <w:spacing w:val="-2"/>
          <w:sz w:val="24"/>
        </w:rPr>
        <w:t>involved</w:t>
      </w:r>
    </w:p>
    <w:p w14:paraId="5333B688" w14:textId="1E30D781" w:rsidR="006472A3" w:rsidRPr="006472A3" w:rsidRDefault="00D41549" w:rsidP="006472A3">
      <w:pPr>
        <w:pStyle w:val="ListParagraph"/>
        <w:numPr>
          <w:ilvl w:val="2"/>
          <w:numId w:val="10"/>
        </w:numPr>
        <w:tabs>
          <w:tab w:val="left" w:pos="1201"/>
        </w:tabs>
        <w:spacing w:before="3"/>
        <w:ind w:hanging="361"/>
        <w:jc w:val="both"/>
        <w:rPr>
          <w:sz w:val="24"/>
        </w:rPr>
      </w:pPr>
      <w:r>
        <w:rPr>
          <w:sz w:val="24"/>
        </w:rPr>
        <w:t>Estimated</w:t>
      </w:r>
      <w:r>
        <w:rPr>
          <w:spacing w:val="-2"/>
          <w:sz w:val="24"/>
        </w:rPr>
        <w:t xml:space="preserve"> </w:t>
      </w:r>
      <w:r>
        <w:rPr>
          <w:sz w:val="24"/>
        </w:rPr>
        <w:t>quantity</w:t>
      </w:r>
      <w:r>
        <w:rPr>
          <w:spacing w:val="-6"/>
          <w:sz w:val="24"/>
        </w:rPr>
        <w:t xml:space="preserve"> </w:t>
      </w:r>
      <w:r>
        <w:rPr>
          <w:sz w:val="24"/>
        </w:rPr>
        <w:t>of</w:t>
      </w:r>
      <w:r>
        <w:rPr>
          <w:spacing w:val="-1"/>
          <w:sz w:val="24"/>
        </w:rPr>
        <w:t xml:space="preserve"> </w:t>
      </w:r>
      <w:r>
        <w:rPr>
          <w:spacing w:val="-2"/>
          <w:sz w:val="24"/>
        </w:rPr>
        <w:t>spillage</w:t>
      </w:r>
    </w:p>
    <w:p w14:paraId="52C83CD0" w14:textId="3684AB91" w:rsidR="006472A3" w:rsidRDefault="006472A3" w:rsidP="006472A3">
      <w:pPr>
        <w:pStyle w:val="ListParagraph"/>
        <w:numPr>
          <w:ilvl w:val="2"/>
          <w:numId w:val="10"/>
        </w:numPr>
        <w:tabs>
          <w:tab w:val="left" w:pos="1201"/>
        </w:tabs>
        <w:spacing w:before="3"/>
        <w:ind w:hanging="361"/>
        <w:jc w:val="both"/>
        <w:rPr>
          <w:sz w:val="24"/>
        </w:rPr>
      </w:pPr>
      <w:r>
        <w:rPr>
          <w:sz w:val="24"/>
        </w:rPr>
        <w:t>Fire Risk</w:t>
      </w:r>
    </w:p>
    <w:p w14:paraId="1AB6BD1C" w14:textId="0D0C1700" w:rsidR="006472A3" w:rsidRPr="006472A3" w:rsidRDefault="006472A3" w:rsidP="006472A3">
      <w:pPr>
        <w:pStyle w:val="ListParagraph"/>
        <w:numPr>
          <w:ilvl w:val="2"/>
          <w:numId w:val="10"/>
        </w:numPr>
        <w:tabs>
          <w:tab w:val="left" w:pos="1201"/>
        </w:tabs>
        <w:spacing w:before="3"/>
        <w:ind w:hanging="361"/>
        <w:jc w:val="both"/>
        <w:rPr>
          <w:sz w:val="24"/>
        </w:rPr>
      </w:pPr>
      <w:r>
        <w:rPr>
          <w:sz w:val="24"/>
        </w:rPr>
        <w:t>SDS recommendations and considerations</w:t>
      </w:r>
    </w:p>
    <w:p w14:paraId="19605735" w14:textId="0C2B3E25" w:rsidR="006472A3" w:rsidRPr="006472A3" w:rsidRDefault="006472A3" w:rsidP="006472A3">
      <w:pPr>
        <w:tabs>
          <w:tab w:val="left" w:pos="4294"/>
        </w:tabs>
        <w:rPr>
          <w:sz w:val="24"/>
        </w:rPr>
        <w:sectPr w:rsidR="006472A3" w:rsidRPr="006472A3">
          <w:pgSz w:w="12240" w:h="15840"/>
          <w:pgMar w:top="1260" w:right="1220" w:bottom="280" w:left="1320" w:header="182" w:footer="0" w:gutter="0"/>
          <w:cols w:space="720"/>
        </w:sectPr>
      </w:pPr>
    </w:p>
    <w:p w14:paraId="19605739" w14:textId="12EE6B1D" w:rsidR="004B60FE" w:rsidRPr="006472A3" w:rsidRDefault="00D41549" w:rsidP="006472A3">
      <w:pPr>
        <w:tabs>
          <w:tab w:val="left" w:pos="1200"/>
          <w:tab w:val="left" w:pos="1201"/>
        </w:tabs>
        <w:spacing w:before="154"/>
        <w:ind w:left="839"/>
        <w:rPr>
          <w:sz w:val="24"/>
        </w:rPr>
      </w:pPr>
      <w:r>
        <w:lastRenderedPageBreak/>
        <w:t>Inform</w:t>
      </w:r>
      <w:r w:rsidRPr="006472A3">
        <w:rPr>
          <w:spacing w:val="-3"/>
        </w:rPr>
        <w:t xml:space="preserve"> </w:t>
      </w:r>
      <w:r>
        <w:t>the</w:t>
      </w:r>
      <w:r w:rsidRPr="006472A3">
        <w:rPr>
          <w:spacing w:val="-4"/>
        </w:rPr>
        <w:t xml:space="preserve"> </w:t>
      </w:r>
      <w:r>
        <w:t>closest</w:t>
      </w:r>
      <w:r w:rsidRPr="006472A3">
        <w:rPr>
          <w:spacing w:val="-2"/>
        </w:rPr>
        <w:t xml:space="preserve"> </w:t>
      </w:r>
      <w:r>
        <w:t>site</w:t>
      </w:r>
      <w:r w:rsidRPr="006472A3">
        <w:rPr>
          <w:spacing w:val="-3"/>
        </w:rPr>
        <w:t xml:space="preserve"> </w:t>
      </w:r>
      <w:r>
        <w:t>supervisor</w:t>
      </w:r>
      <w:r w:rsidRPr="006472A3">
        <w:rPr>
          <w:spacing w:val="-3"/>
        </w:rPr>
        <w:t xml:space="preserve"> </w:t>
      </w:r>
      <w:r>
        <w:t>and</w:t>
      </w:r>
      <w:r w:rsidRPr="006472A3">
        <w:rPr>
          <w:spacing w:val="-2"/>
        </w:rPr>
        <w:t xml:space="preserve"> </w:t>
      </w:r>
      <w:r>
        <w:t>organize</w:t>
      </w:r>
      <w:r w:rsidRPr="006472A3">
        <w:rPr>
          <w:spacing w:val="-3"/>
        </w:rPr>
        <w:t xml:space="preserve"> </w:t>
      </w:r>
      <w:r>
        <w:t>delivery</w:t>
      </w:r>
      <w:r w:rsidRPr="006472A3">
        <w:rPr>
          <w:spacing w:val="-7"/>
        </w:rPr>
        <w:t xml:space="preserve"> </w:t>
      </w:r>
      <w:r>
        <w:t>to</w:t>
      </w:r>
      <w:r w:rsidRPr="006472A3">
        <w:rPr>
          <w:spacing w:val="-2"/>
        </w:rPr>
        <w:t xml:space="preserve"> </w:t>
      </w:r>
      <w:r>
        <w:t>the</w:t>
      </w:r>
      <w:r w:rsidRPr="006472A3">
        <w:rPr>
          <w:spacing w:val="-3"/>
        </w:rPr>
        <w:t xml:space="preserve"> </w:t>
      </w:r>
      <w:r>
        <w:t>location</w:t>
      </w:r>
      <w:r w:rsidRPr="006472A3">
        <w:rPr>
          <w:spacing w:val="-2"/>
        </w:rPr>
        <w:t xml:space="preserve"> </w:t>
      </w:r>
      <w:r>
        <w:t>of</w:t>
      </w:r>
      <w:r w:rsidRPr="006472A3">
        <w:rPr>
          <w:spacing w:val="-3"/>
        </w:rPr>
        <w:t xml:space="preserve"> </w:t>
      </w:r>
      <w:r>
        <w:t>the</w:t>
      </w:r>
      <w:r w:rsidRPr="006472A3">
        <w:rPr>
          <w:spacing w:val="-3"/>
        </w:rPr>
        <w:t xml:space="preserve"> </w:t>
      </w:r>
      <w:r>
        <w:t>site emergency spill kit.</w:t>
      </w:r>
    </w:p>
    <w:p w14:paraId="1960573A" w14:textId="77777777" w:rsidR="004B60FE" w:rsidRDefault="004B60FE">
      <w:pPr>
        <w:pStyle w:val="BodyText"/>
        <w:spacing w:before="6"/>
        <w:rPr>
          <w:sz w:val="23"/>
        </w:rPr>
      </w:pPr>
    </w:p>
    <w:p w14:paraId="1960573B" w14:textId="77777777" w:rsidR="004B60FE" w:rsidRDefault="00D41549">
      <w:pPr>
        <w:pStyle w:val="BodyText"/>
        <w:ind w:left="840" w:right="216"/>
        <w:jc w:val="both"/>
      </w:pPr>
      <w:r>
        <w:t>Should the spill be too extensive to be resolved using the available spill kit, then the spill should be contained as far as is practicable and the nearest Hazmat specialist contacted to resolve the situation.</w:t>
      </w:r>
    </w:p>
    <w:p w14:paraId="1960573C" w14:textId="77777777" w:rsidR="004B60FE" w:rsidRDefault="004B60FE">
      <w:pPr>
        <w:pStyle w:val="BodyText"/>
      </w:pPr>
    </w:p>
    <w:p w14:paraId="1960573D" w14:textId="53E46ABD" w:rsidR="004B60FE" w:rsidRDefault="00D41549">
      <w:pPr>
        <w:pStyle w:val="BodyText"/>
        <w:spacing w:before="1"/>
        <w:ind w:left="840"/>
        <w:jc w:val="both"/>
      </w:pPr>
      <w:r>
        <w:t>The</w:t>
      </w:r>
      <w:r>
        <w:rPr>
          <w:spacing w:val="-4"/>
        </w:rPr>
        <w:t xml:space="preserve"> </w:t>
      </w:r>
      <w:r>
        <w:t>spill</w:t>
      </w:r>
      <w:r>
        <w:rPr>
          <w:spacing w:val="-1"/>
        </w:rPr>
        <w:t xml:space="preserve"> </w:t>
      </w:r>
      <w:r>
        <w:t>should</w:t>
      </w:r>
      <w:r>
        <w:rPr>
          <w:spacing w:val="-1"/>
        </w:rPr>
        <w:t xml:space="preserve"> </w:t>
      </w:r>
      <w:r>
        <w:t>be</w:t>
      </w:r>
      <w:r>
        <w:rPr>
          <w:spacing w:val="-3"/>
        </w:rPr>
        <w:t xml:space="preserve"> </w:t>
      </w:r>
      <w:r>
        <w:t>reported</w:t>
      </w:r>
      <w:r>
        <w:rPr>
          <w:spacing w:val="-1"/>
        </w:rPr>
        <w:t xml:space="preserve"> </w:t>
      </w:r>
      <w:r>
        <w:t>to</w:t>
      </w:r>
      <w:r>
        <w:rPr>
          <w:spacing w:val="-2"/>
        </w:rPr>
        <w:t xml:space="preserve"> </w:t>
      </w:r>
      <w:r>
        <w:t>the</w:t>
      </w:r>
      <w:r>
        <w:rPr>
          <w:spacing w:val="-1"/>
        </w:rPr>
        <w:t xml:space="preserve"> </w:t>
      </w:r>
      <w:r>
        <w:t>National</w:t>
      </w:r>
      <w:r>
        <w:rPr>
          <w:spacing w:val="-1"/>
        </w:rPr>
        <w:t xml:space="preserve"> </w:t>
      </w:r>
      <w:r>
        <w:t>Response</w:t>
      </w:r>
      <w:r>
        <w:rPr>
          <w:spacing w:val="-3"/>
        </w:rPr>
        <w:t xml:space="preserve"> </w:t>
      </w:r>
      <w:r>
        <w:t>Center</w:t>
      </w:r>
      <w:r>
        <w:rPr>
          <w:spacing w:val="-3"/>
        </w:rPr>
        <w:t xml:space="preserve"> </w:t>
      </w:r>
      <w:r>
        <w:t>and</w:t>
      </w:r>
      <w:r>
        <w:rPr>
          <w:spacing w:val="-1"/>
        </w:rPr>
        <w:t xml:space="preserve"> </w:t>
      </w:r>
      <w:r>
        <w:t>the</w:t>
      </w:r>
      <w:r>
        <w:rPr>
          <w:spacing w:val="-2"/>
        </w:rPr>
        <w:t xml:space="preserve"> State:</w:t>
      </w:r>
    </w:p>
    <w:p w14:paraId="1960573E" w14:textId="77777777" w:rsidR="004B60FE" w:rsidRDefault="004B60FE">
      <w:pPr>
        <w:pStyle w:val="BodyText"/>
        <w:spacing w:before="2"/>
      </w:pPr>
    </w:p>
    <w:p w14:paraId="1960573F" w14:textId="77777777" w:rsidR="004B60FE" w:rsidRDefault="00D41549">
      <w:pPr>
        <w:pStyle w:val="Heading1"/>
        <w:ind w:left="840"/>
        <w:jc w:val="both"/>
      </w:pPr>
      <w:r>
        <w:t>National</w:t>
      </w:r>
      <w:r>
        <w:rPr>
          <w:spacing w:val="-15"/>
        </w:rPr>
        <w:t xml:space="preserve"> </w:t>
      </w:r>
      <w:r>
        <w:t>Response</w:t>
      </w:r>
      <w:r>
        <w:rPr>
          <w:spacing w:val="-15"/>
        </w:rPr>
        <w:t xml:space="preserve"> </w:t>
      </w:r>
      <w:r>
        <w:t>Center:</w:t>
      </w:r>
      <w:r>
        <w:rPr>
          <w:spacing w:val="-14"/>
        </w:rPr>
        <w:t xml:space="preserve"> </w:t>
      </w:r>
      <w:r>
        <w:t>1-800-424-</w:t>
      </w:r>
      <w:r>
        <w:rPr>
          <w:spacing w:val="-4"/>
        </w:rPr>
        <w:t>8802</w:t>
      </w:r>
    </w:p>
    <w:p w14:paraId="19605740" w14:textId="77777777" w:rsidR="004B60FE" w:rsidRDefault="00D41549">
      <w:pPr>
        <w:pStyle w:val="BodyText"/>
        <w:spacing w:before="183"/>
        <w:ind w:left="840"/>
      </w:pPr>
      <w:r>
        <w:t>The</w:t>
      </w:r>
      <w:r>
        <w:rPr>
          <w:spacing w:val="-4"/>
        </w:rPr>
        <w:t xml:space="preserve"> </w:t>
      </w:r>
      <w:r>
        <w:t>following</w:t>
      </w:r>
      <w:r>
        <w:rPr>
          <w:spacing w:val="-4"/>
        </w:rPr>
        <w:t xml:space="preserve"> </w:t>
      </w:r>
      <w:r>
        <w:t>information</w:t>
      </w:r>
      <w:r>
        <w:rPr>
          <w:spacing w:val="-1"/>
        </w:rPr>
        <w:t xml:space="preserve"> </w:t>
      </w:r>
      <w:r>
        <w:t>will</w:t>
      </w:r>
      <w:r>
        <w:rPr>
          <w:spacing w:val="-1"/>
        </w:rPr>
        <w:t xml:space="preserve"> </w:t>
      </w:r>
      <w:r>
        <w:t>be</w:t>
      </w:r>
      <w:r>
        <w:rPr>
          <w:spacing w:val="-2"/>
        </w:rPr>
        <w:t xml:space="preserve"> </w:t>
      </w:r>
      <w:r>
        <w:t>required</w:t>
      </w:r>
      <w:r>
        <w:rPr>
          <w:spacing w:val="-1"/>
        </w:rPr>
        <w:t xml:space="preserve"> </w:t>
      </w:r>
      <w:r>
        <w:t>when</w:t>
      </w:r>
      <w:r>
        <w:rPr>
          <w:spacing w:val="-1"/>
        </w:rPr>
        <w:t xml:space="preserve"> </w:t>
      </w:r>
      <w:r>
        <w:t>reporting</w:t>
      </w:r>
      <w:r>
        <w:rPr>
          <w:spacing w:val="-4"/>
        </w:rPr>
        <w:t xml:space="preserve"> </w:t>
      </w:r>
      <w:r>
        <w:t>the</w:t>
      </w:r>
      <w:r>
        <w:rPr>
          <w:spacing w:val="-1"/>
        </w:rPr>
        <w:t xml:space="preserve"> </w:t>
      </w:r>
      <w:r>
        <w:rPr>
          <w:spacing w:val="-2"/>
        </w:rPr>
        <w:t>incident:</w:t>
      </w:r>
    </w:p>
    <w:p w14:paraId="19605741" w14:textId="77777777" w:rsidR="004B60FE" w:rsidRDefault="00D41549">
      <w:pPr>
        <w:pStyle w:val="ListParagraph"/>
        <w:numPr>
          <w:ilvl w:val="0"/>
          <w:numId w:val="9"/>
        </w:numPr>
        <w:tabs>
          <w:tab w:val="left" w:pos="1200"/>
          <w:tab w:val="left" w:pos="1201"/>
        </w:tabs>
        <w:spacing w:before="119"/>
        <w:ind w:hanging="361"/>
        <w:rPr>
          <w:sz w:val="24"/>
        </w:rPr>
      </w:pPr>
      <w:r>
        <w:rPr>
          <w:rFonts w:ascii="Arial" w:hAnsi="Arial"/>
          <w:sz w:val="24"/>
        </w:rPr>
        <w:t>C</w:t>
      </w:r>
      <w:r>
        <w:rPr>
          <w:sz w:val="24"/>
        </w:rPr>
        <w:t>learly</w:t>
      </w:r>
      <w:r>
        <w:rPr>
          <w:spacing w:val="-5"/>
          <w:sz w:val="24"/>
        </w:rPr>
        <w:t xml:space="preserve"> </w:t>
      </w:r>
      <w:r>
        <w:rPr>
          <w:sz w:val="24"/>
        </w:rPr>
        <w:t>identify</w:t>
      </w:r>
      <w:r>
        <w:rPr>
          <w:spacing w:val="-4"/>
          <w:sz w:val="24"/>
        </w:rPr>
        <w:t xml:space="preserve"> </w:t>
      </w:r>
      <w:r>
        <w:rPr>
          <w:sz w:val="24"/>
        </w:rPr>
        <w:t>the location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pacing w:val="-2"/>
          <w:sz w:val="24"/>
        </w:rPr>
        <w:t>spill</w:t>
      </w:r>
    </w:p>
    <w:p w14:paraId="19605742" w14:textId="77777777" w:rsidR="004B60FE" w:rsidRDefault="00D41549">
      <w:pPr>
        <w:pStyle w:val="ListParagraph"/>
        <w:numPr>
          <w:ilvl w:val="0"/>
          <w:numId w:val="8"/>
        </w:numPr>
        <w:tabs>
          <w:tab w:val="left" w:pos="1200"/>
          <w:tab w:val="left" w:pos="1201"/>
        </w:tabs>
        <w:spacing w:before="2"/>
        <w:ind w:hanging="361"/>
        <w:rPr>
          <w:sz w:val="24"/>
        </w:rPr>
      </w:pPr>
      <w:r>
        <w:rPr>
          <w:sz w:val="24"/>
        </w:rPr>
        <w:t>What</w:t>
      </w:r>
      <w:r>
        <w:rPr>
          <w:spacing w:val="-3"/>
          <w:sz w:val="24"/>
        </w:rPr>
        <w:t xml:space="preserve"> </w:t>
      </w:r>
      <w:r>
        <w:rPr>
          <w:sz w:val="24"/>
        </w:rPr>
        <w:t>substance</w:t>
      </w:r>
      <w:r>
        <w:rPr>
          <w:spacing w:val="-4"/>
          <w:sz w:val="24"/>
        </w:rPr>
        <w:t xml:space="preserve"> </w:t>
      </w:r>
      <w:r>
        <w:rPr>
          <w:sz w:val="24"/>
        </w:rPr>
        <w:t>is</w:t>
      </w:r>
      <w:r>
        <w:rPr>
          <w:spacing w:val="-3"/>
          <w:sz w:val="24"/>
        </w:rPr>
        <w:t xml:space="preserve"> </w:t>
      </w:r>
      <w:r>
        <w:rPr>
          <w:spacing w:val="-2"/>
          <w:sz w:val="24"/>
        </w:rPr>
        <w:t>involved</w:t>
      </w:r>
    </w:p>
    <w:p w14:paraId="19605743" w14:textId="77777777" w:rsidR="004B60FE" w:rsidRDefault="00D41549">
      <w:pPr>
        <w:pStyle w:val="ListParagraph"/>
        <w:numPr>
          <w:ilvl w:val="0"/>
          <w:numId w:val="8"/>
        </w:numPr>
        <w:tabs>
          <w:tab w:val="left" w:pos="1200"/>
          <w:tab w:val="left" w:pos="1201"/>
        </w:tabs>
        <w:ind w:hanging="361"/>
        <w:rPr>
          <w:sz w:val="24"/>
        </w:rPr>
      </w:pPr>
      <w:r>
        <w:rPr>
          <w:sz w:val="24"/>
        </w:rPr>
        <w:t>Approximate</w:t>
      </w:r>
      <w:r>
        <w:rPr>
          <w:spacing w:val="-1"/>
          <w:sz w:val="24"/>
        </w:rPr>
        <w:t xml:space="preserve"> </w:t>
      </w:r>
      <w:r>
        <w:rPr>
          <w:sz w:val="24"/>
        </w:rPr>
        <w:t>quantity</w:t>
      </w:r>
      <w:r>
        <w:rPr>
          <w:spacing w:val="-6"/>
          <w:sz w:val="24"/>
        </w:rPr>
        <w:t xml:space="preserve"> </w:t>
      </w:r>
      <w:r>
        <w:rPr>
          <w:spacing w:val="-2"/>
          <w:sz w:val="24"/>
        </w:rPr>
        <w:t>spilled</w:t>
      </w:r>
    </w:p>
    <w:p w14:paraId="19605744" w14:textId="77777777" w:rsidR="004B60FE" w:rsidRDefault="00D41549">
      <w:pPr>
        <w:pStyle w:val="ListParagraph"/>
        <w:numPr>
          <w:ilvl w:val="0"/>
          <w:numId w:val="8"/>
        </w:numPr>
        <w:tabs>
          <w:tab w:val="left" w:pos="1200"/>
          <w:tab w:val="left" w:pos="1201"/>
        </w:tabs>
        <w:ind w:hanging="361"/>
        <w:rPr>
          <w:sz w:val="24"/>
        </w:rPr>
      </w:pPr>
      <w:r>
        <w:rPr>
          <w:sz w:val="24"/>
        </w:rPr>
        <w:t>Approximate</w:t>
      </w:r>
      <w:r>
        <w:rPr>
          <w:spacing w:val="-2"/>
          <w:sz w:val="24"/>
        </w:rPr>
        <w:t xml:space="preserve"> </w:t>
      </w:r>
      <w:r>
        <w:rPr>
          <w:sz w:val="24"/>
        </w:rPr>
        <w:t>concentration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spilled</w:t>
      </w:r>
      <w:r>
        <w:rPr>
          <w:spacing w:val="-2"/>
          <w:sz w:val="24"/>
        </w:rPr>
        <w:t xml:space="preserve"> </w:t>
      </w:r>
      <w:r>
        <w:rPr>
          <w:sz w:val="24"/>
        </w:rPr>
        <w:t>material,</w:t>
      </w:r>
      <w:r>
        <w:rPr>
          <w:spacing w:val="-1"/>
          <w:sz w:val="24"/>
        </w:rPr>
        <w:t xml:space="preserve"> </w:t>
      </w:r>
      <w:r>
        <w:rPr>
          <w:sz w:val="24"/>
        </w:rPr>
        <w:t>if</w:t>
      </w:r>
      <w:r>
        <w:rPr>
          <w:spacing w:val="-2"/>
          <w:sz w:val="24"/>
        </w:rPr>
        <w:t xml:space="preserve"> appropriate</w:t>
      </w:r>
    </w:p>
    <w:p w14:paraId="19605745" w14:textId="77777777" w:rsidR="004B60FE" w:rsidRDefault="00D41549">
      <w:pPr>
        <w:pStyle w:val="ListParagraph"/>
        <w:numPr>
          <w:ilvl w:val="0"/>
          <w:numId w:val="8"/>
        </w:numPr>
        <w:tabs>
          <w:tab w:val="left" w:pos="1200"/>
          <w:tab w:val="left" w:pos="1201"/>
        </w:tabs>
        <w:spacing w:line="275" w:lineRule="exact"/>
        <w:ind w:hanging="361"/>
        <w:rPr>
          <w:sz w:val="24"/>
        </w:rPr>
      </w:pPr>
      <w:r>
        <w:rPr>
          <w:sz w:val="24"/>
        </w:rPr>
        <w:t>Identify</w:t>
      </w:r>
      <w:r>
        <w:rPr>
          <w:spacing w:val="-5"/>
          <w:sz w:val="24"/>
        </w:rPr>
        <w:t xml:space="preserve"> </w:t>
      </w:r>
      <w:r>
        <w:rPr>
          <w:sz w:val="24"/>
        </w:rPr>
        <w:t>the source</w:t>
      </w:r>
      <w:r>
        <w:rPr>
          <w:spacing w:val="-1"/>
          <w:sz w:val="24"/>
        </w:rPr>
        <w:t xml:space="preserve"> </w:t>
      </w:r>
      <w:r>
        <w:rPr>
          <w:sz w:val="24"/>
        </w:rPr>
        <w:t>of the</w:t>
      </w:r>
      <w:r>
        <w:rPr>
          <w:spacing w:val="-5"/>
          <w:sz w:val="24"/>
        </w:rPr>
        <w:t xml:space="preserve"> </w:t>
      </w:r>
      <w:r>
        <w:rPr>
          <w:spacing w:val="-2"/>
          <w:sz w:val="24"/>
        </w:rPr>
        <w:t>spill</w:t>
      </w:r>
    </w:p>
    <w:p w14:paraId="19605746" w14:textId="77777777" w:rsidR="004B60FE" w:rsidRDefault="00D41549">
      <w:pPr>
        <w:pStyle w:val="ListParagraph"/>
        <w:numPr>
          <w:ilvl w:val="0"/>
          <w:numId w:val="8"/>
        </w:numPr>
        <w:tabs>
          <w:tab w:val="left" w:pos="1200"/>
          <w:tab w:val="left" w:pos="1201"/>
        </w:tabs>
        <w:spacing w:line="275" w:lineRule="exact"/>
        <w:ind w:hanging="361"/>
        <w:rPr>
          <w:sz w:val="24"/>
        </w:rPr>
      </w:pPr>
      <w:r>
        <w:rPr>
          <w:sz w:val="24"/>
        </w:rPr>
        <w:t>Identify</w:t>
      </w:r>
      <w:r>
        <w:rPr>
          <w:spacing w:val="-6"/>
          <w:sz w:val="24"/>
        </w:rPr>
        <w:t xml:space="preserve"> </w:t>
      </w:r>
      <w:r>
        <w:rPr>
          <w:sz w:val="24"/>
        </w:rPr>
        <w:t>who is cleaning</w:t>
      </w:r>
      <w:r>
        <w:rPr>
          <w:spacing w:val="-3"/>
          <w:sz w:val="24"/>
        </w:rPr>
        <w:t xml:space="preserve"> </w:t>
      </w:r>
      <w:r>
        <w:rPr>
          <w:sz w:val="24"/>
        </w:rPr>
        <w:t>the</w:t>
      </w:r>
      <w:r>
        <w:rPr>
          <w:spacing w:val="-2"/>
          <w:sz w:val="24"/>
        </w:rPr>
        <w:t xml:space="preserve"> spill</w:t>
      </w:r>
    </w:p>
    <w:p w14:paraId="19605747" w14:textId="77777777" w:rsidR="004B60FE" w:rsidRDefault="00D41549">
      <w:pPr>
        <w:pStyle w:val="ListParagraph"/>
        <w:numPr>
          <w:ilvl w:val="0"/>
          <w:numId w:val="8"/>
        </w:numPr>
        <w:tabs>
          <w:tab w:val="left" w:pos="1200"/>
          <w:tab w:val="left" w:pos="1201"/>
        </w:tabs>
        <w:ind w:hanging="361"/>
        <w:rPr>
          <w:sz w:val="24"/>
        </w:rPr>
      </w:pPr>
      <w:r>
        <w:rPr>
          <w:sz w:val="24"/>
        </w:rPr>
        <w:t>Identify</w:t>
      </w:r>
      <w:r>
        <w:rPr>
          <w:spacing w:val="-5"/>
          <w:sz w:val="24"/>
        </w:rPr>
        <w:t xml:space="preserve"> </w:t>
      </w:r>
      <w:r>
        <w:rPr>
          <w:sz w:val="24"/>
        </w:rPr>
        <w:t>any</w:t>
      </w:r>
      <w:r>
        <w:rPr>
          <w:spacing w:val="-5"/>
          <w:sz w:val="24"/>
        </w:rPr>
        <w:t xml:space="preserve"> </w:t>
      </w:r>
      <w:r>
        <w:rPr>
          <w:sz w:val="24"/>
        </w:rPr>
        <w:t>resources damaged, if</w:t>
      </w:r>
      <w:r>
        <w:rPr>
          <w:spacing w:val="2"/>
          <w:sz w:val="24"/>
        </w:rPr>
        <w:t xml:space="preserve"> </w:t>
      </w:r>
      <w:r>
        <w:rPr>
          <w:spacing w:val="-2"/>
          <w:sz w:val="24"/>
        </w:rPr>
        <w:t>applicable</w:t>
      </w:r>
    </w:p>
    <w:p w14:paraId="19605748" w14:textId="77777777" w:rsidR="004B60FE" w:rsidRDefault="00D41549">
      <w:pPr>
        <w:pStyle w:val="ListParagraph"/>
        <w:numPr>
          <w:ilvl w:val="0"/>
          <w:numId w:val="8"/>
        </w:numPr>
        <w:tabs>
          <w:tab w:val="left" w:pos="1200"/>
          <w:tab w:val="left" w:pos="1201"/>
        </w:tabs>
        <w:ind w:hanging="361"/>
        <w:rPr>
          <w:sz w:val="24"/>
        </w:rPr>
      </w:pPr>
      <w:r>
        <w:rPr>
          <w:sz w:val="24"/>
        </w:rPr>
        <w:t>Provide</w:t>
      </w:r>
      <w:r>
        <w:rPr>
          <w:spacing w:val="-5"/>
          <w:sz w:val="24"/>
        </w:rPr>
        <w:t xml:space="preserve"> </w:t>
      </w:r>
      <w:r>
        <w:rPr>
          <w:sz w:val="24"/>
        </w:rPr>
        <w:t>contact</w:t>
      </w:r>
      <w:r>
        <w:rPr>
          <w:spacing w:val="-1"/>
          <w:sz w:val="24"/>
        </w:rPr>
        <w:t xml:space="preserve"> </w:t>
      </w:r>
      <w:r>
        <w:rPr>
          <w:spacing w:val="-2"/>
          <w:sz w:val="24"/>
        </w:rPr>
        <w:t>information</w:t>
      </w:r>
    </w:p>
    <w:p w14:paraId="19605749" w14:textId="77777777" w:rsidR="004B60FE" w:rsidRDefault="00D41549">
      <w:pPr>
        <w:pStyle w:val="BodyText"/>
        <w:spacing w:before="185"/>
        <w:ind w:left="840"/>
        <w:jc w:val="both"/>
      </w:pPr>
      <w:r>
        <w:rPr>
          <w:u w:val="single"/>
        </w:rPr>
        <w:t>Location</w:t>
      </w:r>
      <w:r>
        <w:rPr>
          <w:spacing w:val="-3"/>
          <w:u w:val="single"/>
        </w:rPr>
        <w:t xml:space="preserve"> </w:t>
      </w:r>
      <w:r>
        <w:rPr>
          <w:u w:val="single"/>
        </w:rPr>
        <w:t>Of</w:t>
      </w:r>
      <w:r>
        <w:rPr>
          <w:spacing w:val="-5"/>
          <w:u w:val="single"/>
        </w:rPr>
        <w:t xml:space="preserve"> </w:t>
      </w:r>
      <w:r>
        <w:rPr>
          <w:u w:val="single"/>
        </w:rPr>
        <w:t>Safety</w:t>
      </w:r>
      <w:r>
        <w:rPr>
          <w:spacing w:val="-6"/>
          <w:u w:val="single"/>
        </w:rPr>
        <w:t xml:space="preserve"> </w:t>
      </w:r>
      <w:r>
        <w:rPr>
          <w:u w:val="single"/>
        </w:rPr>
        <w:t>Data</w:t>
      </w:r>
      <w:r>
        <w:rPr>
          <w:spacing w:val="-2"/>
          <w:u w:val="single"/>
        </w:rPr>
        <w:t xml:space="preserve"> </w:t>
      </w:r>
      <w:r>
        <w:rPr>
          <w:u w:val="single"/>
        </w:rPr>
        <w:t>Sheets</w:t>
      </w:r>
      <w:r>
        <w:rPr>
          <w:spacing w:val="-1"/>
          <w:u w:val="single"/>
        </w:rPr>
        <w:t xml:space="preserve"> </w:t>
      </w:r>
      <w:r>
        <w:rPr>
          <w:u w:val="single"/>
        </w:rPr>
        <w:t>for</w:t>
      </w:r>
      <w:r>
        <w:rPr>
          <w:spacing w:val="-5"/>
          <w:u w:val="single"/>
        </w:rPr>
        <w:t xml:space="preserve"> </w:t>
      </w:r>
      <w:r>
        <w:rPr>
          <w:u w:val="single"/>
        </w:rPr>
        <w:t>Hazardous</w:t>
      </w:r>
      <w:r>
        <w:rPr>
          <w:spacing w:val="-3"/>
          <w:u w:val="single"/>
        </w:rPr>
        <w:t xml:space="preserve"> </w:t>
      </w:r>
      <w:r>
        <w:rPr>
          <w:spacing w:val="-2"/>
          <w:u w:val="single"/>
        </w:rPr>
        <w:t>Materials</w:t>
      </w:r>
    </w:p>
    <w:p w14:paraId="1960574A" w14:textId="0B74E88B" w:rsidR="004B60FE" w:rsidRDefault="00D41549">
      <w:pPr>
        <w:pStyle w:val="BodyText"/>
        <w:spacing w:before="1"/>
        <w:ind w:left="840" w:right="210"/>
        <w:jc w:val="both"/>
      </w:pPr>
      <w:r>
        <w:t>Each</w:t>
      </w:r>
      <w:r>
        <w:rPr>
          <w:spacing w:val="-15"/>
        </w:rPr>
        <w:t xml:space="preserve"> </w:t>
      </w:r>
      <w:r>
        <w:t>subcontractor</w:t>
      </w:r>
      <w:r>
        <w:rPr>
          <w:spacing w:val="-15"/>
        </w:rPr>
        <w:t xml:space="preserve"> </w:t>
      </w:r>
      <w:r>
        <w:t>is</w:t>
      </w:r>
      <w:r>
        <w:rPr>
          <w:spacing w:val="-11"/>
        </w:rPr>
        <w:t xml:space="preserve"> </w:t>
      </w:r>
      <w:r>
        <w:t>required</w:t>
      </w:r>
      <w:r>
        <w:rPr>
          <w:spacing w:val="-14"/>
        </w:rPr>
        <w:t xml:space="preserve"> </w:t>
      </w:r>
      <w:r>
        <w:t>to</w:t>
      </w:r>
      <w:r>
        <w:rPr>
          <w:spacing w:val="-14"/>
        </w:rPr>
        <w:t xml:space="preserve"> </w:t>
      </w:r>
      <w:r>
        <w:t>maintain</w:t>
      </w:r>
      <w:r>
        <w:rPr>
          <w:spacing w:val="-12"/>
        </w:rPr>
        <w:t xml:space="preserve"> </w:t>
      </w:r>
      <w:r>
        <w:t>listings</w:t>
      </w:r>
      <w:r>
        <w:rPr>
          <w:spacing w:val="-12"/>
        </w:rPr>
        <w:t xml:space="preserve"> </w:t>
      </w:r>
      <w:r>
        <w:t>of</w:t>
      </w:r>
      <w:r>
        <w:rPr>
          <w:spacing w:val="-15"/>
        </w:rPr>
        <w:t xml:space="preserve"> </w:t>
      </w:r>
      <w:r>
        <w:t>all</w:t>
      </w:r>
      <w:r>
        <w:rPr>
          <w:spacing w:val="-14"/>
        </w:rPr>
        <w:t xml:space="preserve"> </w:t>
      </w:r>
      <w:r>
        <w:t>materials</w:t>
      </w:r>
      <w:r>
        <w:rPr>
          <w:spacing w:val="-14"/>
        </w:rPr>
        <w:t xml:space="preserve"> </w:t>
      </w:r>
      <w:r>
        <w:t>that</w:t>
      </w:r>
      <w:r>
        <w:rPr>
          <w:spacing w:val="-12"/>
        </w:rPr>
        <w:t xml:space="preserve"> </w:t>
      </w:r>
      <w:r>
        <w:t>they</w:t>
      </w:r>
      <w:r>
        <w:rPr>
          <w:spacing w:val="-15"/>
        </w:rPr>
        <w:t xml:space="preserve"> </w:t>
      </w:r>
      <w:r>
        <w:t>are</w:t>
      </w:r>
      <w:r>
        <w:rPr>
          <w:spacing w:val="-15"/>
        </w:rPr>
        <w:t xml:space="preserve"> </w:t>
      </w:r>
      <w:r>
        <w:t>using</w:t>
      </w:r>
      <w:r>
        <w:rPr>
          <w:spacing w:val="-14"/>
        </w:rPr>
        <w:t xml:space="preserve"> </w:t>
      </w:r>
      <w:r>
        <w:t>which may be flammable or hazardous to health in accordance with OSHA 1910.39-C and will provide</w:t>
      </w:r>
      <w:r>
        <w:rPr>
          <w:spacing w:val="-3"/>
        </w:rPr>
        <w:t xml:space="preserve"> </w:t>
      </w:r>
      <w:r>
        <w:t>a</w:t>
      </w:r>
      <w:r>
        <w:rPr>
          <w:spacing w:val="-2"/>
        </w:rPr>
        <w:t xml:space="preserve"> </w:t>
      </w:r>
      <w:r>
        <w:t>copy,</w:t>
      </w:r>
      <w:r>
        <w:rPr>
          <w:spacing w:val="-1"/>
        </w:rPr>
        <w:t xml:space="preserve"> </w:t>
      </w:r>
      <w:r>
        <w:t>updated as</w:t>
      </w:r>
      <w:r>
        <w:rPr>
          <w:spacing w:val="-1"/>
        </w:rPr>
        <w:t xml:space="preserve"> </w:t>
      </w:r>
      <w:r>
        <w:t>appropriate</w:t>
      </w:r>
      <w:r>
        <w:rPr>
          <w:spacing w:val="-2"/>
        </w:rPr>
        <w:t xml:space="preserve"> </w:t>
      </w:r>
      <w:r>
        <w:t>to</w:t>
      </w:r>
      <w:r>
        <w:rPr>
          <w:spacing w:val="-1"/>
        </w:rPr>
        <w:t xml:space="preserve"> </w:t>
      </w:r>
      <w:r>
        <w:t xml:space="preserve">the </w:t>
      </w:r>
      <w:r w:rsidR="003A2E75">
        <w:t>Long Draw</w:t>
      </w:r>
      <w:r>
        <w:t xml:space="preserve"> site</w:t>
      </w:r>
      <w:r>
        <w:rPr>
          <w:spacing w:val="-2"/>
        </w:rPr>
        <w:t xml:space="preserve"> </w:t>
      </w:r>
      <w:r>
        <w:t>office</w:t>
      </w:r>
      <w:r w:rsidR="003E2DEE">
        <w:t>.</w:t>
      </w:r>
    </w:p>
    <w:p w14:paraId="1960574B" w14:textId="77777777" w:rsidR="004B60FE" w:rsidRDefault="004B60FE">
      <w:pPr>
        <w:pStyle w:val="BodyText"/>
        <w:spacing w:before="2"/>
      </w:pPr>
    </w:p>
    <w:p w14:paraId="1960574C" w14:textId="77777777" w:rsidR="004B60FE" w:rsidRDefault="00D41549">
      <w:pPr>
        <w:pStyle w:val="Heading1"/>
        <w:spacing w:line="275" w:lineRule="exact"/>
        <w:ind w:left="307"/>
        <w:jc w:val="both"/>
      </w:pPr>
      <w:bookmarkStart w:id="15" w:name="6.0_Aircraft_Impact"/>
      <w:bookmarkStart w:id="16" w:name="_bookmark5"/>
      <w:bookmarkEnd w:id="15"/>
      <w:bookmarkEnd w:id="16"/>
      <w:r>
        <w:t>6.0</w:t>
      </w:r>
      <w:r>
        <w:rPr>
          <w:spacing w:val="61"/>
        </w:rPr>
        <w:t xml:space="preserve">  </w:t>
      </w:r>
      <w:r>
        <w:t>Aircraft</w:t>
      </w:r>
      <w:r>
        <w:rPr>
          <w:spacing w:val="-1"/>
        </w:rPr>
        <w:t xml:space="preserve"> </w:t>
      </w:r>
      <w:r>
        <w:rPr>
          <w:spacing w:val="-2"/>
        </w:rPr>
        <w:t>Impact</w:t>
      </w:r>
    </w:p>
    <w:p w14:paraId="1960574D" w14:textId="77777777" w:rsidR="004B60FE" w:rsidRDefault="00D41549">
      <w:pPr>
        <w:pStyle w:val="BodyText"/>
        <w:ind w:left="840" w:right="213"/>
        <w:jc w:val="both"/>
      </w:pPr>
      <w:r>
        <w:t>The</w:t>
      </w:r>
      <w:r>
        <w:rPr>
          <w:spacing w:val="-12"/>
        </w:rPr>
        <w:t xml:space="preserve"> </w:t>
      </w:r>
      <w:r>
        <w:t>site</w:t>
      </w:r>
      <w:r>
        <w:rPr>
          <w:spacing w:val="-12"/>
        </w:rPr>
        <w:t xml:space="preserve"> </w:t>
      </w:r>
      <w:r>
        <w:t>FAA</w:t>
      </w:r>
      <w:r>
        <w:rPr>
          <w:spacing w:val="-9"/>
        </w:rPr>
        <w:t xml:space="preserve"> </w:t>
      </w:r>
      <w:r>
        <w:t>Lighting</w:t>
      </w:r>
      <w:r>
        <w:rPr>
          <w:spacing w:val="-13"/>
        </w:rPr>
        <w:t xml:space="preserve"> </w:t>
      </w:r>
      <w:r>
        <w:t>Design</w:t>
      </w:r>
      <w:r>
        <w:rPr>
          <w:spacing w:val="-8"/>
        </w:rPr>
        <w:t xml:space="preserve"> </w:t>
      </w:r>
      <w:r>
        <w:t>complies</w:t>
      </w:r>
      <w:r>
        <w:rPr>
          <w:spacing w:val="-11"/>
        </w:rPr>
        <w:t xml:space="preserve"> </w:t>
      </w:r>
      <w:r>
        <w:t>with</w:t>
      </w:r>
      <w:r>
        <w:rPr>
          <w:spacing w:val="-10"/>
        </w:rPr>
        <w:t xml:space="preserve"> </w:t>
      </w:r>
      <w:r>
        <w:t>existing</w:t>
      </w:r>
      <w:r>
        <w:rPr>
          <w:spacing w:val="-13"/>
        </w:rPr>
        <w:t xml:space="preserve"> </w:t>
      </w:r>
      <w:r>
        <w:t>regulations</w:t>
      </w:r>
      <w:r>
        <w:rPr>
          <w:spacing w:val="-10"/>
        </w:rPr>
        <w:t xml:space="preserve"> </w:t>
      </w:r>
      <w:r>
        <w:t>and</w:t>
      </w:r>
      <w:r>
        <w:rPr>
          <w:spacing w:val="-8"/>
        </w:rPr>
        <w:t xml:space="preserve"> </w:t>
      </w:r>
      <w:r>
        <w:t>requirements,</w:t>
      </w:r>
      <w:r>
        <w:rPr>
          <w:spacing w:val="-10"/>
        </w:rPr>
        <w:t xml:space="preserve"> </w:t>
      </w:r>
      <w:r>
        <w:t>which will be fully operational as soon as each electrical circuit is energized. To minimize the risk of collision by low flying aircraft during the any operational times, fully erected turbines that have not been energized will be marked with a suitable self-powered obstruction light until such time as that circuit is energized.</w:t>
      </w:r>
    </w:p>
    <w:p w14:paraId="1960574E" w14:textId="77777777" w:rsidR="004B60FE" w:rsidRDefault="00D41549">
      <w:pPr>
        <w:pStyle w:val="BodyText"/>
        <w:spacing w:before="182"/>
        <w:ind w:left="840"/>
      </w:pPr>
      <w:r>
        <w:t>In</w:t>
      </w:r>
      <w:r>
        <w:rPr>
          <w:spacing w:val="-3"/>
        </w:rPr>
        <w:t xml:space="preserve"> </w:t>
      </w:r>
      <w:r>
        <w:t>the</w:t>
      </w:r>
      <w:r>
        <w:rPr>
          <w:spacing w:val="-3"/>
        </w:rPr>
        <w:t xml:space="preserve"> </w:t>
      </w:r>
      <w:r>
        <w:t>unlikely</w:t>
      </w:r>
      <w:r>
        <w:rPr>
          <w:spacing w:val="-6"/>
        </w:rPr>
        <w:t xml:space="preserve"> </w:t>
      </w:r>
      <w:r>
        <w:t>event</w:t>
      </w:r>
      <w:r>
        <w:rPr>
          <w:spacing w:val="-3"/>
        </w:rPr>
        <w:t xml:space="preserve"> </w:t>
      </w:r>
      <w:r>
        <w:t>that</w:t>
      </w:r>
      <w:r>
        <w:rPr>
          <w:spacing w:val="-1"/>
        </w:rPr>
        <w:t xml:space="preserve"> </w:t>
      </w:r>
      <w:r>
        <w:t>such</w:t>
      </w:r>
      <w:r>
        <w:rPr>
          <w:spacing w:val="-3"/>
        </w:rPr>
        <w:t xml:space="preserve"> </w:t>
      </w:r>
      <w:r>
        <w:t>a</w:t>
      </w:r>
      <w:r>
        <w:rPr>
          <w:spacing w:val="-4"/>
        </w:rPr>
        <w:t xml:space="preserve"> </w:t>
      </w:r>
      <w:r>
        <w:t>collision</w:t>
      </w:r>
      <w:r>
        <w:rPr>
          <w:spacing w:val="-3"/>
        </w:rPr>
        <w:t xml:space="preserve"> </w:t>
      </w:r>
      <w:r>
        <w:t>occurs,</w:t>
      </w:r>
      <w:r>
        <w:rPr>
          <w:spacing w:val="-3"/>
        </w:rPr>
        <w:t xml:space="preserve"> </w:t>
      </w:r>
      <w:r>
        <w:t>the</w:t>
      </w:r>
      <w:r>
        <w:rPr>
          <w:spacing w:val="-4"/>
        </w:rPr>
        <w:t xml:space="preserve"> </w:t>
      </w:r>
      <w:r>
        <w:t>Emergency</w:t>
      </w:r>
      <w:r>
        <w:rPr>
          <w:spacing w:val="-7"/>
        </w:rPr>
        <w:t xml:space="preserve"> </w:t>
      </w:r>
      <w:r>
        <w:t>Response</w:t>
      </w:r>
      <w:r>
        <w:rPr>
          <w:spacing w:val="-2"/>
        </w:rPr>
        <w:t xml:space="preserve"> </w:t>
      </w:r>
      <w:r>
        <w:t>Plan</w:t>
      </w:r>
      <w:r>
        <w:rPr>
          <w:spacing w:val="-3"/>
        </w:rPr>
        <w:t xml:space="preserve"> </w:t>
      </w:r>
      <w:r>
        <w:t>will</w:t>
      </w:r>
      <w:r>
        <w:rPr>
          <w:spacing w:val="-3"/>
        </w:rPr>
        <w:t xml:space="preserve"> </w:t>
      </w:r>
      <w:r>
        <w:t>be brought into effect to mobilize the appropriate on-site Emergency Response Team and Emergency Services.</w:t>
      </w:r>
    </w:p>
    <w:p w14:paraId="1960574F" w14:textId="77777777" w:rsidR="004B60FE" w:rsidRDefault="00D41549">
      <w:pPr>
        <w:pStyle w:val="BodyText"/>
        <w:spacing w:before="185"/>
        <w:ind w:left="840" w:right="168"/>
      </w:pPr>
      <w:r>
        <w:t>FAA Lights- Any failure or malfunction that lasts more than thirty (30) minutes and affects a top light or flashing obstruction light, regardless of its position, should be reported</w:t>
      </w:r>
      <w:r>
        <w:rPr>
          <w:spacing w:val="-3"/>
        </w:rPr>
        <w:t xml:space="preserve"> </w:t>
      </w:r>
      <w:r>
        <w:t>immediately</w:t>
      </w:r>
      <w:r>
        <w:rPr>
          <w:spacing w:val="-8"/>
        </w:rPr>
        <w:t xml:space="preserve"> </w:t>
      </w:r>
      <w:r>
        <w:t>to</w:t>
      </w:r>
      <w:r>
        <w:rPr>
          <w:spacing w:val="-3"/>
        </w:rPr>
        <w:t xml:space="preserve"> </w:t>
      </w:r>
      <w:r>
        <w:t>(877)</w:t>
      </w:r>
      <w:r>
        <w:rPr>
          <w:spacing w:val="-4"/>
        </w:rPr>
        <w:t xml:space="preserve"> </w:t>
      </w:r>
      <w:r>
        <w:t>487-6867</w:t>
      </w:r>
      <w:r>
        <w:rPr>
          <w:spacing w:val="-3"/>
        </w:rPr>
        <w:t xml:space="preserve"> </w:t>
      </w:r>
      <w:r>
        <w:t>so</w:t>
      </w:r>
      <w:r>
        <w:rPr>
          <w:spacing w:val="-3"/>
        </w:rPr>
        <w:t xml:space="preserve"> </w:t>
      </w:r>
      <w:r>
        <w:t>a</w:t>
      </w:r>
      <w:r>
        <w:rPr>
          <w:spacing w:val="-4"/>
        </w:rPr>
        <w:t xml:space="preserve"> </w:t>
      </w:r>
      <w:r>
        <w:t>Notice</w:t>
      </w:r>
      <w:r>
        <w:rPr>
          <w:spacing w:val="-4"/>
        </w:rPr>
        <w:t xml:space="preserve"> </w:t>
      </w:r>
      <w:r>
        <w:t>to</w:t>
      </w:r>
      <w:r>
        <w:rPr>
          <w:spacing w:val="-3"/>
        </w:rPr>
        <w:t xml:space="preserve"> </w:t>
      </w:r>
      <w:r>
        <w:t>Airmen</w:t>
      </w:r>
      <w:r>
        <w:rPr>
          <w:spacing w:val="-3"/>
        </w:rPr>
        <w:t xml:space="preserve"> </w:t>
      </w:r>
      <w:r>
        <w:t>(NOTAM)</w:t>
      </w:r>
      <w:r>
        <w:rPr>
          <w:spacing w:val="-3"/>
        </w:rPr>
        <w:t xml:space="preserve"> </w:t>
      </w:r>
      <w:r>
        <w:t>can</w:t>
      </w:r>
      <w:r>
        <w:rPr>
          <w:spacing w:val="-3"/>
        </w:rPr>
        <w:t xml:space="preserve"> </w:t>
      </w:r>
      <w:r>
        <w:t>be</w:t>
      </w:r>
      <w:r>
        <w:rPr>
          <w:spacing w:val="-4"/>
        </w:rPr>
        <w:t xml:space="preserve"> </w:t>
      </w:r>
      <w:r>
        <w:t>issued. As soon as the normal operation is restored, notify the same number.</w:t>
      </w:r>
    </w:p>
    <w:p w14:paraId="19605750" w14:textId="77777777" w:rsidR="004B60FE" w:rsidRDefault="004B60FE">
      <w:pPr>
        <w:sectPr w:rsidR="004B60FE">
          <w:pgSz w:w="12240" w:h="15840"/>
          <w:pgMar w:top="1260" w:right="1220" w:bottom="280" w:left="1320" w:header="182" w:footer="0" w:gutter="0"/>
          <w:cols w:space="720"/>
        </w:sectPr>
      </w:pPr>
    </w:p>
    <w:p w14:paraId="19605751" w14:textId="77777777" w:rsidR="004B60FE" w:rsidRDefault="00D41549">
      <w:pPr>
        <w:pStyle w:val="Heading1"/>
        <w:numPr>
          <w:ilvl w:val="1"/>
          <w:numId w:val="7"/>
        </w:numPr>
        <w:tabs>
          <w:tab w:val="left" w:pos="841"/>
        </w:tabs>
        <w:spacing w:before="80" w:line="275" w:lineRule="exact"/>
        <w:ind w:hanging="541"/>
        <w:jc w:val="both"/>
      </w:pPr>
      <w:bookmarkStart w:id="17" w:name="7.0_Acts_of_Sabotage,_Terrorism_&amp;_Bomb_T"/>
      <w:bookmarkStart w:id="18" w:name="_bookmark6"/>
      <w:bookmarkEnd w:id="17"/>
      <w:bookmarkEnd w:id="18"/>
      <w:r>
        <w:lastRenderedPageBreak/>
        <w:t>Acts</w:t>
      </w:r>
      <w:r>
        <w:rPr>
          <w:spacing w:val="-5"/>
        </w:rPr>
        <w:t xml:space="preserve"> </w:t>
      </w:r>
      <w:r>
        <w:t>of</w:t>
      </w:r>
      <w:r>
        <w:rPr>
          <w:spacing w:val="-3"/>
        </w:rPr>
        <w:t xml:space="preserve"> </w:t>
      </w:r>
      <w:r>
        <w:t>Sabotage,</w:t>
      </w:r>
      <w:r>
        <w:rPr>
          <w:spacing w:val="-3"/>
        </w:rPr>
        <w:t xml:space="preserve"> </w:t>
      </w:r>
      <w:r>
        <w:t>Terrorism</w:t>
      </w:r>
      <w:r>
        <w:rPr>
          <w:spacing w:val="-5"/>
        </w:rPr>
        <w:t xml:space="preserve"> </w:t>
      </w:r>
      <w:r>
        <w:t>&amp;</w:t>
      </w:r>
      <w:r>
        <w:rPr>
          <w:spacing w:val="-4"/>
        </w:rPr>
        <w:t xml:space="preserve"> </w:t>
      </w:r>
      <w:r>
        <w:t>Bomb</w:t>
      </w:r>
      <w:r>
        <w:rPr>
          <w:spacing w:val="-8"/>
        </w:rPr>
        <w:t xml:space="preserve"> </w:t>
      </w:r>
      <w:r>
        <w:rPr>
          <w:spacing w:val="-2"/>
        </w:rPr>
        <w:t>Threats</w:t>
      </w:r>
    </w:p>
    <w:p w14:paraId="19605752" w14:textId="7CDFC413" w:rsidR="004B60FE" w:rsidRDefault="00D41549">
      <w:pPr>
        <w:pStyle w:val="BodyText"/>
        <w:ind w:left="840" w:right="213"/>
        <w:jc w:val="both"/>
      </w:pPr>
      <w:r>
        <w:t>With</w:t>
      </w:r>
      <w:r>
        <w:rPr>
          <w:spacing w:val="-12"/>
        </w:rPr>
        <w:t xml:space="preserve"> </w:t>
      </w:r>
      <w:r>
        <w:t>the</w:t>
      </w:r>
      <w:r>
        <w:rPr>
          <w:spacing w:val="-10"/>
        </w:rPr>
        <w:t xml:space="preserve"> </w:t>
      </w:r>
      <w:r>
        <w:t>advent</w:t>
      </w:r>
      <w:r>
        <w:rPr>
          <w:spacing w:val="-9"/>
        </w:rPr>
        <w:t xml:space="preserve"> </w:t>
      </w:r>
      <w:r>
        <w:t>of</w:t>
      </w:r>
      <w:r>
        <w:rPr>
          <w:spacing w:val="-10"/>
        </w:rPr>
        <w:t xml:space="preserve"> </w:t>
      </w:r>
      <w:r>
        <w:t>potentially</w:t>
      </w:r>
      <w:r>
        <w:rPr>
          <w:spacing w:val="-14"/>
        </w:rPr>
        <w:t xml:space="preserve"> </w:t>
      </w:r>
      <w:r>
        <w:t>increased</w:t>
      </w:r>
      <w:r>
        <w:rPr>
          <w:spacing w:val="-10"/>
        </w:rPr>
        <w:t xml:space="preserve"> </w:t>
      </w:r>
      <w:r>
        <w:t>levels</w:t>
      </w:r>
      <w:r>
        <w:rPr>
          <w:spacing w:val="-9"/>
        </w:rPr>
        <w:t xml:space="preserve"> </w:t>
      </w:r>
      <w:r>
        <w:t>of</w:t>
      </w:r>
      <w:r>
        <w:rPr>
          <w:spacing w:val="-10"/>
        </w:rPr>
        <w:t xml:space="preserve"> </w:t>
      </w:r>
      <w:r>
        <w:t>terrorist</w:t>
      </w:r>
      <w:r>
        <w:rPr>
          <w:spacing w:val="-9"/>
        </w:rPr>
        <w:t xml:space="preserve"> </w:t>
      </w:r>
      <w:r>
        <w:t>activity</w:t>
      </w:r>
      <w:r>
        <w:rPr>
          <w:spacing w:val="-15"/>
        </w:rPr>
        <w:t xml:space="preserve"> </w:t>
      </w:r>
      <w:r>
        <w:t>on</w:t>
      </w:r>
      <w:r>
        <w:rPr>
          <w:spacing w:val="-10"/>
        </w:rPr>
        <w:t xml:space="preserve"> </w:t>
      </w:r>
      <w:r>
        <w:t>mainland</w:t>
      </w:r>
      <w:r>
        <w:rPr>
          <w:spacing w:val="-10"/>
        </w:rPr>
        <w:t xml:space="preserve"> </w:t>
      </w:r>
      <w:r>
        <w:t>USA,</w:t>
      </w:r>
      <w:r>
        <w:rPr>
          <w:spacing w:val="-10"/>
        </w:rPr>
        <w:t xml:space="preserve"> </w:t>
      </w:r>
      <w:r>
        <w:t>it</w:t>
      </w:r>
      <w:r>
        <w:rPr>
          <w:spacing w:val="-9"/>
        </w:rPr>
        <w:t xml:space="preserve"> </w:t>
      </w:r>
      <w:r>
        <w:t>has become essential that all companies consider the implications to the health and safety of their staff should a terrorist attack occur in the workplace. The primary concerns are threatened bombing attacks and the potential for chemical or biological attack</w:t>
      </w:r>
    </w:p>
    <w:p w14:paraId="5E148707" w14:textId="77777777" w:rsidR="006F3DBE" w:rsidRDefault="006F3DBE" w:rsidP="006F3DBE">
      <w:pPr>
        <w:pStyle w:val="BodyText"/>
        <w:spacing w:before="154"/>
        <w:ind w:left="101" w:right="214"/>
        <w:jc w:val="both"/>
      </w:pPr>
      <w:r>
        <w:t>If</w:t>
      </w:r>
      <w:r>
        <w:rPr>
          <w:spacing w:val="-2"/>
        </w:rPr>
        <w:t xml:space="preserve"> </w:t>
      </w:r>
      <w:r>
        <w:t>an</w:t>
      </w:r>
      <w:r>
        <w:rPr>
          <w:spacing w:val="-3"/>
        </w:rPr>
        <w:t xml:space="preserve"> </w:t>
      </w:r>
      <w:r>
        <w:t>act</w:t>
      </w:r>
      <w:r>
        <w:rPr>
          <w:spacing w:val="-3"/>
        </w:rPr>
        <w:t xml:space="preserve"> </w:t>
      </w:r>
      <w:r>
        <w:t>of</w:t>
      </w:r>
      <w:r>
        <w:rPr>
          <w:spacing w:val="-3"/>
        </w:rPr>
        <w:t xml:space="preserve"> </w:t>
      </w:r>
      <w:r>
        <w:t>terrorism</w:t>
      </w:r>
      <w:r>
        <w:rPr>
          <w:spacing w:val="-3"/>
        </w:rPr>
        <w:t xml:space="preserve"> </w:t>
      </w:r>
      <w:r>
        <w:t>comes</w:t>
      </w:r>
      <w:r>
        <w:rPr>
          <w:spacing w:val="-3"/>
        </w:rPr>
        <w:t xml:space="preserve"> </w:t>
      </w:r>
      <w:r>
        <w:t>without warning,</w:t>
      </w:r>
      <w:r>
        <w:rPr>
          <w:spacing w:val="-2"/>
        </w:rPr>
        <w:t xml:space="preserve"> </w:t>
      </w:r>
      <w:r>
        <w:t>or</w:t>
      </w:r>
      <w:r>
        <w:rPr>
          <w:spacing w:val="-1"/>
        </w:rPr>
        <w:t xml:space="preserve"> </w:t>
      </w:r>
      <w:r>
        <w:t>in</w:t>
      </w:r>
      <w:r>
        <w:rPr>
          <w:spacing w:val="-2"/>
        </w:rPr>
        <w:t xml:space="preserve"> </w:t>
      </w:r>
      <w:r>
        <w:t>the</w:t>
      </w:r>
      <w:r>
        <w:rPr>
          <w:spacing w:val="-3"/>
        </w:rPr>
        <w:t xml:space="preserve"> </w:t>
      </w:r>
      <w:r>
        <w:t>case</w:t>
      </w:r>
      <w:r>
        <w:rPr>
          <w:spacing w:val="-3"/>
        </w:rPr>
        <w:t xml:space="preserve"> </w:t>
      </w:r>
      <w:r>
        <w:t>that</w:t>
      </w:r>
      <w:r>
        <w:rPr>
          <w:spacing w:val="-2"/>
        </w:rPr>
        <w:t xml:space="preserve"> </w:t>
      </w:r>
      <w:r>
        <w:t>an</w:t>
      </w:r>
      <w:r>
        <w:rPr>
          <w:spacing w:val="-2"/>
        </w:rPr>
        <w:t xml:space="preserve"> </w:t>
      </w:r>
      <w:r>
        <w:t>incident</w:t>
      </w:r>
      <w:r>
        <w:rPr>
          <w:spacing w:val="-2"/>
        </w:rPr>
        <w:t xml:space="preserve"> </w:t>
      </w:r>
      <w:r>
        <w:t>is</w:t>
      </w:r>
      <w:r>
        <w:rPr>
          <w:spacing w:val="-2"/>
        </w:rPr>
        <w:t xml:space="preserve"> </w:t>
      </w:r>
      <w:r>
        <w:t>subsequently</w:t>
      </w:r>
      <w:r>
        <w:rPr>
          <w:spacing w:val="-7"/>
        </w:rPr>
        <w:t xml:space="preserve"> </w:t>
      </w:r>
      <w:r>
        <w:t>found to be caused by vandalism or sabotage, the Emergency</w:t>
      </w:r>
      <w:r>
        <w:rPr>
          <w:spacing w:val="-3"/>
        </w:rPr>
        <w:t xml:space="preserve"> </w:t>
      </w:r>
      <w:r>
        <w:t>Response Plan will be brought into effect to mobilize the appropriate emergency services.</w:t>
      </w:r>
    </w:p>
    <w:p w14:paraId="548D029D" w14:textId="77777777" w:rsidR="006F3DBE" w:rsidRDefault="006F3DBE" w:rsidP="006F3DBE">
      <w:pPr>
        <w:pStyle w:val="BodyText"/>
        <w:spacing w:before="5"/>
      </w:pPr>
    </w:p>
    <w:p w14:paraId="40AA3087" w14:textId="77777777" w:rsidR="006F3DBE" w:rsidRDefault="006F3DBE" w:rsidP="006F3DBE">
      <w:pPr>
        <w:pStyle w:val="Heading1"/>
        <w:numPr>
          <w:ilvl w:val="1"/>
          <w:numId w:val="7"/>
        </w:numPr>
        <w:tabs>
          <w:tab w:val="left" w:pos="1388"/>
        </w:tabs>
        <w:spacing w:line="275" w:lineRule="exact"/>
        <w:ind w:left="1387" w:hanging="548"/>
        <w:jc w:val="both"/>
      </w:pPr>
      <w:r>
        <w:t>Bomb</w:t>
      </w:r>
      <w:r>
        <w:rPr>
          <w:spacing w:val="-5"/>
        </w:rPr>
        <w:t xml:space="preserve"> </w:t>
      </w:r>
      <w:r>
        <w:t>Threat</w:t>
      </w:r>
      <w:r>
        <w:rPr>
          <w:spacing w:val="-4"/>
        </w:rPr>
        <w:t xml:space="preserve"> </w:t>
      </w:r>
      <w:r>
        <w:rPr>
          <w:spacing w:val="-2"/>
        </w:rPr>
        <w:t>Procedure</w:t>
      </w:r>
    </w:p>
    <w:p w14:paraId="5C148FAC" w14:textId="77777777" w:rsidR="006F3DBE" w:rsidRDefault="006F3DBE" w:rsidP="006F3DBE">
      <w:pPr>
        <w:pStyle w:val="BodyText"/>
        <w:ind w:left="1387" w:right="213"/>
        <w:jc w:val="both"/>
      </w:pPr>
      <w:r>
        <w:t>If a bomb threat call is received</w:t>
      </w:r>
      <w:r>
        <w:rPr>
          <w:b/>
        </w:rPr>
        <w:t xml:space="preserve">, </w:t>
      </w:r>
      <w:r>
        <w:t>the main objective is to record every word of the threat</w:t>
      </w:r>
      <w:r>
        <w:rPr>
          <w:spacing w:val="-14"/>
        </w:rPr>
        <w:t xml:space="preserve"> </w:t>
      </w:r>
      <w:r>
        <w:t>message</w:t>
      </w:r>
      <w:r>
        <w:rPr>
          <w:spacing w:val="-12"/>
        </w:rPr>
        <w:t xml:space="preserve"> </w:t>
      </w:r>
      <w:r>
        <w:t>accurately</w:t>
      </w:r>
      <w:r>
        <w:rPr>
          <w:spacing w:val="-15"/>
        </w:rPr>
        <w:t xml:space="preserve"> </w:t>
      </w:r>
      <w:r>
        <w:t>and</w:t>
      </w:r>
      <w:r>
        <w:rPr>
          <w:spacing w:val="-13"/>
        </w:rPr>
        <w:t xml:space="preserve"> </w:t>
      </w:r>
      <w:r>
        <w:t>obtain</w:t>
      </w:r>
      <w:r>
        <w:rPr>
          <w:spacing w:val="-13"/>
        </w:rPr>
        <w:t xml:space="preserve"> </w:t>
      </w:r>
      <w:r>
        <w:t>as</w:t>
      </w:r>
      <w:r>
        <w:rPr>
          <w:spacing w:val="-13"/>
        </w:rPr>
        <w:t xml:space="preserve"> </w:t>
      </w:r>
      <w:r>
        <w:t>much</w:t>
      </w:r>
      <w:r>
        <w:rPr>
          <w:spacing w:val="-14"/>
        </w:rPr>
        <w:t xml:space="preserve"> </w:t>
      </w:r>
      <w:r>
        <w:t>information</w:t>
      </w:r>
      <w:r>
        <w:rPr>
          <w:spacing w:val="-13"/>
        </w:rPr>
        <w:t xml:space="preserve"> </w:t>
      </w:r>
      <w:r>
        <w:t>as</w:t>
      </w:r>
      <w:r>
        <w:rPr>
          <w:spacing w:val="-13"/>
        </w:rPr>
        <w:t xml:space="preserve"> </w:t>
      </w:r>
      <w:r>
        <w:t>possible</w:t>
      </w:r>
      <w:r>
        <w:rPr>
          <w:spacing w:val="-14"/>
        </w:rPr>
        <w:t xml:space="preserve"> </w:t>
      </w:r>
      <w:r>
        <w:t>from</w:t>
      </w:r>
      <w:r>
        <w:rPr>
          <w:spacing w:val="-13"/>
        </w:rPr>
        <w:t xml:space="preserve"> </w:t>
      </w:r>
      <w:r>
        <w:t>the</w:t>
      </w:r>
      <w:r>
        <w:rPr>
          <w:spacing w:val="-14"/>
        </w:rPr>
        <w:t xml:space="preserve"> </w:t>
      </w:r>
      <w:r>
        <w:t>caller. To this end, the following questions should be asked:</w:t>
      </w:r>
    </w:p>
    <w:p w14:paraId="1BD89127" w14:textId="77777777" w:rsidR="006F3DBE" w:rsidRDefault="006F3DBE" w:rsidP="006F3DBE">
      <w:pPr>
        <w:pStyle w:val="ListParagraph"/>
        <w:numPr>
          <w:ilvl w:val="2"/>
          <w:numId w:val="7"/>
        </w:numPr>
        <w:tabs>
          <w:tab w:val="left" w:pos="1740"/>
          <w:tab w:val="left" w:pos="1741"/>
        </w:tabs>
        <w:spacing w:before="119"/>
        <w:ind w:hanging="361"/>
        <w:rPr>
          <w:sz w:val="24"/>
        </w:rPr>
      </w:pPr>
      <w:r>
        <w:rPr>
          <w:sz w:val="24"/>
        </w:rPr>
        <w:t>When</w:t>
      </w:r>
      <w:r>
        <w:rPr>
          <w:spacing w:val="-2"/>
          <w:sz w:val="24"/>
        </w:rPr>
        <w:t xml:space="preserve"> </w:t>
      </w:r>
      <w:r>
        <w:rPr>
          <w:sz w:val="24"/>
        </w:rPr>
        <w:t>will</w:t>
      </w:r>
      <w:r>
        <w:rPr>
          <w:spacing w:val="-1"/>
          <w:sz w:val="24"/>
        </w:rPr>
        <w:t xml:space="preserve"> </w:t>
      </w:r>
      <w:r>
        <w:rPr>
          <w:sz w:val="24"/>
        </w:rPr>
        <w:t>the</w:t>
      </w:r>
      <w:r>
        <w:rPr>
          <w:spacing w:val="-2"/>
          <w:sz w:val="24"/>
        </w:rPr>
        <w:t xml:space="preserve"> </w:t>
      </w:r>
      <w:r>
        <w:rPr>
          <w:sz w:val="24"/>
        </w:rPr>
        <w:t>bomb</w:t>
      </w:r>
      <w:r>
        <w:rPr>
          <w:spacing w:val="-1"/>
          <w:sz w:val="24"/>
        </w:rPr>
        <w:t xml:space="preserve"> </w:t>
      </w:r>
      <w:r>
        <w:rPr>
          <w:sz w:val="24"/>
        </w:rPr>
        <w:t xml:space="preserve">go </w:t>
      </w:r>
      <w:r>
        <w:rPr>
          <w:spacing w:val="-4"/>
          <w:sz w:val="24"/>
        </w:rPr>
        <w:t>off?</w:t>
      </w:r>
    </w:p>
    <w:p w14:paraId="5E454C93" w14:textId="77777777" w:rsidR="006F3DBE" w:rsidRDefault="006F3DBE" w:rsidP="006F3DBE">
      <w:pPr>
        <w:pStyle w:val="ListParagraph"/>
        <w:numPr>
          <w:ilvl w:val="2"/>
          <w:numId w:val="7"/>
        </w:numPr>
        <w:tabs>
          <w:tab w:val="left" w:pos="1740"/>
          <w:tab w:val="left" w:pos="1741"/>
        </w:tabs>
        <w:ind w:hanging="361"/>
        <w:rPr>
          <w:sz w:val="24"/>
        </w:rPr>
      </w:pPr>
      <w:r>
        <w:rPr>
          <w:sz w:val="24"/>
        </w:rPr>
        <w:t>Where</w:t>
      </w:r>
      <w:r>
        <w:rPr>
          <w:spacing w:val="-3"/>
          <w:sz w:val="24"/>
        </w:rPr>
        <w:t xml:space="preserve"> </w:t>
      </w:r>
      <w:r>
        <w:rPr>
          <w:sz w:val="24"/>
        </w:rPr>
        <w:t>is</w:t>
      </w:r>
      <w:r>
        <w:rPr>
          <w:spacing w:val="-1"/>
          <w:sz w:val="24"/>
        </w:rPr>
        <w:t xml:space="preserve"> </w:t>
      </w:r>
      <w:r>
        <w:rPr>
          <w:sz w:val="24"/>
        </w:rPr>
        <w:t xml:space="preserve">the </w:t>
      </w:r>
      <w:r>
        <w:rPr>
          <w:spacing w:val="-4"/>
          <w:sz w:val="24"/>
        </w:rPr>
        <w:t>bomb?</w:t>
      </w:r>
    </w:p>
    <w:p w14:paraId="23978137" w14:textId="77777777" w:rsidR="006F3DBE" w:rsidRDefault="006F3DBE" w:rsidP="006F3DBE">
      <w:pPr>
        <w:pStyle w:val="ListParagraph"/>
        <w:numPr>
          <w:ilvl w:val="2"/>
          <w:numId w:val="7"/>
        </w:numPr>
        <w:tabs>
          <w:tab w:val="left" w:pos="1740"/>
          <w:tab w:val="left" w:pos="1741"/>
        </w:tabs>
        <w:ind w:hanging="361"/>
        <w:rPr>
          <w:sz w:val="24"/>
        </w:rPr>
      </w:pPr>
      <w:r>
        <w:rPr>
          <w:sz w:val="24"/>
        </w:rPr>
        <w:t>What</w:t>
      </w:r>
      <w:r>
        <w:rPr>
          <w:spacing w:val="-1"/>
          <w:sz w:val="24"/>
        </w:rPr>
        <w:t xml:space="preserve"> </w:t>
      </w:r>
      <w:r>
        <w:rPr>
          <w:sz w:val="24"/>
        </w:rPr>
        <w:t>type</w:t>
      </w:r>
      <w:r>
        <w:rPr>
          <w:spacing w:val="-2"/>
          <w:sz w:val="24"/>
        </w:rPr>
        <w:t xml:space="preserve"> </w:t>
      </w:r>
      <w:r>
        <w:rPr>
          <w:sz w:val="24"/>
        </w:rPr>
        <w:t>of</w:t>
      </w:r>
      <w:r>
        <w:rPr>
          <w:spacing w:val="-1"/>
          <w:sz w:val="24"/>
        </w:rPr>
        <w:t xml:space="preserve"> </w:t>
      </w:r>
      <w:r>
        <w:rPr>
          <w:sz w:val="24"/>
        </w:rPr>
        <w:t>bomb</w:t>
      </w:r>
      <w:r>
        <w:rPr>
          <w:spacing w:val="-1"/>
          <w:sz w:val="24"/>
        </w:rPr>
        <w:t xml:space="preserve"> </w:t>
      </w:r>
      <w:r>
        <w:rPr>
          <w:sz w:val="24"/>
        </w:rPr>
        <w:t xml:space="preserve">is </w:t>
      </w:r>
      <w:r>
        <w:rPr>
          <w:spacing w:val="-5"/>
          <w:sz w:val="24"/>
        </w:rPr>
        <w:t>it?</w:t>
      </w:r>
    </w:p>
    <w:p w14:paraId="0644DE58" w14:textId="77777777" w:rsidR="006F3DBE" w:rsidRDefault="006F3DBE" w:rsidP="006F3DBE">
      <w:pPr>
        <w:pStyle w:val="ListParagraph"/>
        <w:numPr>
          <w:ilvl w:val="2"/>
          <w:numId w:val="7"/>
        </w:numPr>
        <w:tabs>
          <w:tab w:val="left" w:pos="1740"/>
          <w:tab w:val="left" w:pos="1741"/>
        </w:tabs>
        <w:ind w:hanging="361"/>
        <w:rPr>
          <w:sz w:val="24"/>
        </w:rPr>
      </w:pPr>
      <w:r>
        <w:rPr>
          <w:sz w:val="24"/>
        </w:rPr>
        <w:t>What</w:t>
      </w:r>
      <w:r>
        <w:rPr>
          <w:spacing w:val="-2"/>
          <w:sz w:val="24"/>
        </w:rPr>
        <w:t xml:space="preserve"> </w:t>
      </w:r>
      <w:r>
        <w:rPr>
          <w:sz w:val="24"/>
        </w:rPr>
        <w:t>does it look</w:t>
      </w:r>
      <w:r>
        <w:rPr>
          <w:spacing w:val="-11"/>
          <w:sz w:val="24"/>
        </w:rPr>
        <w:t xml:space="preserve"> </w:t>
      </w:r>
      <w:r>
        <w:rPr>
          <w:spacing w:val="-4"/>
          <w:sz w:val="24"/>
        </w:rPr>
        <w:t>like?</w:t>
      </w:r>
    </w:p>
    <w:p w14:paraId="1B1294C3" w14:textId="77777777" w:rsidR="006F3DBE" w:rsidRDefault="006F3DBE" w:rsidP="006F3DBE">
      <w:pPr>
        <w:pStyle w:val="ListParagraph"/>
        <w:numPr>
          <w:ilvl w:val="2"/>
          <w:numId w:val="7"/>
        </w:numPr>
        <w:tabs>
          <w:tab w:val="left" w:pos="1740"/>
          <w:tab w:val="left" w:pos="1741"/>
        </w:tabs>
        <w:spacing w:before="1"/>
        <w:ind w:hanging="361"/>
        <w:rPr>
          <w:sz w:val="24"/>
        </w:rPr>
      </w:pPr>
      <w:r>
        <w:rPr>
          <w:sz w:val="24"/>
        </w:rPr>
        <w:t>When</w:t>
      </w:r>
      <w:r>
        <w:rPr>
          <w:spacing w:val="-2"/>
          <w:sz w:val="24"/>
        </w:rPr>
        <w:t xml:space="preserve"> </w:t>
      </w:r>
      <w:r>
        <w:rPr>
          <w:sz w:val="24"/>
        </w:rPr>
        <w:t>was</w:t>
      </w:r>
      <w:r>
        <w:rPr>
          <w:spacing w:val="-1"/>
          <w:sz w:val="24"/>
        </w:rPr>
        <w:t xml:space="preserve"> </w:t>
      </w:r>
      <w:r>
        <w:rPr>
          <w:sz w:val="24"/>
        </w:rPr>
        <w:t>it</w:t>
      </w:r>
      <w:r>
        <w:rPr>
          <w:spacing w:val="-2"/>
          <w:sz w:val="24"/>
        </w:rPr>
        <w:t xml:space="preserve"> </w:t>
      </w:r>
      <w:r>
        <w:rPr>
          <w:sz w:val="24"/>
        </w:rPr>
        <w:t xml:space="preserve">put </w:t>
      </w:r>
      <w:r>
        <w:rPr>
          <w:spacing w:val="-2"/>
          <w:sz w:val="24"/>
        </w:rPr>
        <w:t>there?</w:t>
      </w:r>
    </w:p>
    <w:p w14:paraId="32E1B88F" w14:textId="77777777" w:rsidR="006F3DBE" w:rsidRDefault="006F3DBE" w:rsidP="006F3DBE">
      <w:pPr>
        <w:pStyle w:val="ListParagraph"/>
        <w:numPr>
          <w:ilvl w:val="2"/>
          <w:numId w:val="7"/>
        </w:numPr>
        <w:tabs>
          <w:tab w:val="left" w:pos="1740"/>
          <w:tab w:val="left" w:pos="1741"/>
        </w:tabs>
        <w:ind w:hanging="361"/>
        <w:rPr>
          <w:sz w:val="24"/>
        </w:rPr>
      </w:pPr>
      <w:r>
        <w:rPr>
          <w:sz w:val="24"/>
        </w:rPr>
        <w:t>Why</w:t>
      </w:r>
      <w:r>
        <w:rPr>
          <w:spacing w:val="-7"/>
          <w:sz w:val="24"/>
        </w:rPr>
        <w:t xml:space="preserve"> </w:t>
      </w:r>
      <w:r>
        <w:rPr>
          <w:sz w:val="24"/>
        </w:rPr>
        <w:t>are</w:t>
      </w:r>
      <w:r>
        <w:rPr>
          <w:spacing w:val="1"/>
          <w:sz w:val="24"/>
        </w:rPr>
        <w:t xml:space="preserve"> </w:t>
      </w:r>
      <w:r>
        <w:rPr>
          <w:sz w:val="24"/>
        </w:rPr>
        <w:t>you</w:t>
      </w:r>
      <w:r>
        <w:rPr>
          <w:spacing w:val="1"/>
          <w:sz w:val="24"/>
        </w:rPr>
        <w:t xml:space="preserve"> </w:t>
      </w:r>
      <w:r>
        <w:rPr>
          <w:sz w:val="24"/>
        </w:rPr>
        <w:t>doing</w:t>
      </w:r>
      <w:r>
        <w:rPr>
          <w:spacing w:val="-2"/>
          <w:sz w:val="24"/>
        </w:rPr>
        <w:t xml:space="preserve"> this?</w:t>
      </w:r>
    </w:p>
    <w:p w14:paraId="187216E0" w14:textId="77777777" w:rsidR="006F3DBE" w:rsidRDefault="006F3DBE" w:rsidP="006F3DBE">
      <w:pPr>
        <w:pStyle w:val="ListParagraph"/>
        <w:numPr>
          <w:ilvl w:val="2"/>
          <w:numId w:val="7"/>
        </w:numPr>
        <w:tabs>
          <w:tab w:val="left" w:pos="1740"/>
          <w:tab w:val="left" w:pos="1741"/>
        </w:tabs>
        <w:ind w:hanging="354"/>
        <w:rPr>
          <w:sz w:val="24"/>
        </w:rPr>
      </w:pPr>
      <w:r>
        <w:rPr>
          <w:sz w:val="24"/>
        </w:rPr>
        <w:t>Who</w:t>
      </w:r>
      <w:r>
        <w:rPr>
          <w:spacing w:val="-2"/>
          <w:sz w:val="24"/>
        </w:rPr>
        <w:t xml:space="preserve"> </w:t>
      </w:r>
      <w:r>
        <w:rPr>
          <w:sz w:val="24"/>
        </w:rPr>
        <w:t xml:space="preserve">are </w:t>
      </w:r>
      <w:r>
        <w:rPr>
          <w:spacing w:val="-4"/>
          <w:sz w:val="24"/>
        </w:rPr>
        <w:t>you?</w:t>
      </w:r>
    </w:p>
    <w:p w14:paraId="6BE44971" w14:textId="77777777" w:rsidR="006F3DBE" w:rsidRDefault="006F3DBE" w:rsidP="006F3DBE">
      <w:pPr>
        <w:pStyle w:val="BodyText"/>
        <w:spacing w:before="182"/>
        <w:ind w:left="1387"/>
      </w:pPr>
      <w:r>
        <w:t>While</w:t>
      </w:r>
      <w:r>
        <w:rPr>
          <w:spacing w:val="-1"/>
        </w:rPr>
        <w:t xml:space="preserve"> </w:t>
      </w:r>
      <w:r>
        <w:t>talking</w:t>
      </w:r>
      <w:r>
        <w:rPr>
          <w:spacing w:val="-2"/>
        </w:rPr>
        <w:t xml:space="preserve"> </w:t>
      </w:r>
      <w:r>
        <w:t>to the</w:t>
      </w:r>
      <w:r>
        <w:rPr>
          <w:spacing w:val="-1"/>
        </w:rPr>
        <w:t xml:space="preserve"> </w:t>
      </w:r>
      <w:r>
        <w:t>person, try</w:t>
      </w:r>
      <w:r>
        <w:rPr>
          <w:spacing w:val="-5"/>
        </w:rPr>
        <w:t xml:space="preserve"> </w:t>
      </w:r>
      <w:r>
        <w:t xml:space="preserve">to </w:t>
      </w:r>
      <w:r>
        <w:rPr>
          <w:spacing w:val="-2"/>
        </w:rPr>
        <w:t>determine:</w:t>
      </w:r>
    </w:p>
    <w:p w14:paraId="2FE26B7D" w14:textId="77777777" w:rsidR="006F3DBE" w:rsidRDefault="006F3DBE" w:rsidP="006F3DBE">
      <w:pPr>
        <w:pStyle w:val="ListParagraph"/>
        <w:numPr>
          <w:ilvl w:val="0"/>
          <w:numId w:val="6"/>
        </w:numPr>
        <w:tabs>
          <w:tab w:val="left" w:pos="1740"/>
          <w:tab w:val="left" w:pos="1741"/>
        </w:tabs>
        <w:spacing w:before="122"/>
        <w:ind w:hanging="354"/>
        <w:rPr>
          <w:sz w:val="24"/>
        </w:rPr>
      </w:pPr>
      <w:r>
        <w:rPr>
          <w:rFonts w:ascii="Arial" w:hAnsi="Arial"/>
          <w:sz w:val="24"/>
        </w:rPr>
        <w:t>T</w:t>
      </w:r>
      <w:r>
        <w:rPr>
          <w:sz w:val="24"/>
        </w:rPr>
        <w:t>he</w:t>
      </w:r>
      <w:r>
        <w:rPr>
          <w:spacing w:val="-2"/>
          <w:sz w:val="24"/>
        </w:rPr>
        <w:t xml:space="preserve"> </w:t>
      </w:r>
      <w:r>
        <w:rPr>
          <w:sz w:val="24"/>
        </w:rPr>
        <w:t>sex</w:t>
      </w:r>
      <w:r>
        <w:rPr>
          <w:spacing w:val="2"/>
          <w:sz w:val="24"/>
        </w:rPr>
        <w:t xml:space="preserve"> </w:t>
      </w:r>
      <w:r>
        <w:rPr>
          <w:sz w:val="24"/>
        </w:rPr>
        <w:t>of the</w:t>
      </w:r>
      <w:r>
        <w:rPr>
          <w:spacing w:val="-1"/>
          <w:sz w:val="24"/>
        </w:rPr>
        <w:t xml:space="preserve"> </w:t>
      </w:r>
      <w:r>
        <w:rPr>
          <w:spacing w:val="-2"/>
          <w:sz w:val="24"/>
        </w:rPr>
        <w:t>caller</w:t>
      </w:r>
    </w:p>
    <w:p w14:paraId="1C426292" w14:textId="77777777" w:rsidR="006F3DBE" w:rsidRDefault="006F3DBE" w:rsidP="006F3DBE">
      <w:pPr>
        <w:pStyle w:val="ListParagraph"/>
        <w:numPr>
          <w:ilvl w:val="0"/>
          <w:numId w:val="5"/>
        </w:numPr>
        <w:tabs>
          <w:tab w:val="left" w:pos="1742"/>
          <w:tab w:val="left" w:pos="1743"/>
        </w:tabs>
        <w:ind w:left="1742"/>
        <w:rPr>
          <w:sz w:val="24"/>
        </w:rPr>
      </w:pPr>
      <w:r>
        <w:rPr>
          <w:sz w:val="24"/>
        </w:rPr>
        <w:t>The</w:t>
      </w:r>
      <w:r>
        <w:rPr>
          <w:spacing w:val="-4"/>
          <w:sz w:val="24"/>
        </w:rPr>
        <w:t xml:space="preserve"> </w:t>
      </w:r>
      <w:r>
        <w:rPr>
          <w:sz w:val="24"/>
        </w:rPr>
        <w:t>style</w:t>
      </w:r>
      <w:r>
        <w:rPr>
          <w:spacing w:val="-1"/>
          <w:sz w:val="24"/>
        </w:rPr>
        <w:t xml:space="preserve"> </w:t>
      </w:r>
      <w:r>
        <w:rPr>
          <w:sz w:val="24"/>
        </w:rPr>
        <w:t>of</w:t>
      </w:r>
      <w:r>
        <w:rPr>
          <w:spacing w:val="-3"/>
          <w:sz w:val="24"/>
        </w:rPr>
        <w:t xml:space="preserve"> </w:t>
      </w:r>
      <w:r>
        <w:rPr>
          <w:spacing w:val="-2"/>
          <w:sz w:val="24"/>
        </w:rPr>
        <w:t>speech</w:t>
      </w:r>
    </w:p>
    <w:p w14:paraId="39CC2B72" w14:textId="77777777" w:rsidR="006F3DBE" w:rsidRDefault="006F3DBE" w:rsidP="006F3DBE">
      <w:pPr>
        <w:pStyle w:val="ListParagraph"/>
        <w:numPr>
          <w:ilvl w:val="0"/>
          <w:numId w:val="5"/>
        </w:numPr>
        <w:tabs>
          <w:tab w:val="left" w:pos="1740"/>
          <w:tab w:val="left" w:pos="1741"/>
        </w:tabs>
        <w:ind w:left="1740" w:hanging="354"/>
        <w:rPr>
          <w:sz w:val="24"/>
        </w:rPr>
      </w:pPr>
      <w:r>
        <w:rPr>
          <w:sz w:val="24"/>
        </w:rPr>
        <w:t>The</w:t>
      </w:r>
      <w:r>
        <w:rPr>
          <w:spacing w:val="-3"/>
          <w:sz w:val="24"/>
        </w:rPr>
        <w:t xml:space="preserve"> </w:t>
      </w:r>
      <w:r>
        <w:rPr>
          <w:sz w:val="24"/>
        </w:rPr>
        <w:t>accent</w:t>
      </w:r>
      <w:r>
        <w:rPr>
          <w:spacing w:val="-1"/>
          <w:sz w:val="24"/>
        </w:rPr>
        <w:t xml:space="preserve"> </w:t>
      </w:r>
      <w:r>
        <w:rPr>
          <w:sz w:val="24"/>
        </w:rPr>
        <w:t>and</w:t>
      </w:r>
      <w:r>
        <w:rPr>
          <w:spacing w:val="-1"/>
          <w:sz w:val="24"/>
        </w:rPr>
        <w:t xml:space="preserve"> </w:t>
      </w:r>
      <w:r>
        <w:rPr>
          <w:sz w:val="24"/>
        </w:rPr>
        <w:t>mannerisms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pacing w:val="-2"/>
          <w:sz w:val="24"/>
        </w:rPr>
        <w:t>caller</w:t>
      </w:r>
    </w:p>
    <w:p w14:paraId="68AB74ED" w14:textId="77777777" w:rsidR="006F3DBE" w:rsidRDefault="006F3DBE" w:rsidP="006F3DBE">
      <w:pPr>
        <w:pStyle w:val="ListParagraph"/>
        <w:numPr>
          <w:ilvl w:val="0"/>
          <w:numId w:val="5"/>
        </w:numPr>
        <w:tabs>
          <w:tab w:val="left" w:pos="1740"/>
          <w:tab w:val="left" w:pos="1741"/>
        </w:tabs>
        <w:spacing w:line="398" w:lineRule="auto"/>
        <w:ind w:right="1402" w:firstLine="0"/>
        <w:rPr>
          <w:sz w:val="24"/>
        </w:rPr>
      </w:pPr>
      <w:r>
        <w:rPr>
          <w:sz w:val="24"/>
        </w:rPr>
        <w:t>Listen</w:t>
      </w:r>
      <w:r>
        <w:rPr>
          <w:spacing w:val="-5"/>
          <w:sz w:val="24"/>
        </w:rPr>
        <w:t xml:space="preserve"> </w:t>
      </w:r>
      <w:r>
        <w:rPr>
          <w:sz w:val="24"/>
        </w:rPr>
        <w:t>for</w:t>
      </w:r>
      <w:r>
        <w:rPr>
          <w:spacing w:val="-5"/>
          <w:sz w:val="24"/>
        </w:rPr>
        <w:t xml:space="preserve"> </w:t>
      </w:r>
      <w:r>
        <w:rPr>
          <w:sz w:val="24"/>
        </w:rPr>
        <w:t>background</w:t>
      </w:r>
      <w:r>
        <w:rPr>
          <w:spacing w:val="-5"/>
          <w:sz w:val="24"/>
        </w:rPr>
        <w:t xml:space="preserve"> </w:t>
      </w:r>
      <w:r>
        <w:rPr>
          <w:sz w:val="24"/>
        </w:rPr>
        <w:t>noises</w:t>
      </w:r>
      <w:r>
        <w:rPr>
          <w:spacing w:val="-5"/>
          <w:sz w:val="24"/>
        </w:rPr>
        <w:t xml:space="preserve"> </w:t>
      </w:r>
      <w:r>
        <w:rPr>
          <w:sz w:val="24"/>
        </w:rPr>
        <w:t>that</w:t>
      </w:r>
      <w:r>
        <w:rPr>
          <w:spacing w:val="-5"/>
          <w:sz w:val="24"/>
        </w:rPr>
        <w:t xml:space="preserve"> </w:t>
      </w:r>
      <w:r>
        <w:rPr>
          <w:sz w:val="24"/>
        </w:rPr>
        <w:t>could</w:t>
      </w:r>
      <w:r>
        <w:rPr>
          <w:spacing w:val="-5"/>
          <w:sz w:val="24"/>
        </w:rPr>
        <w:t xml:space="preserve"> </w:t>
      </w:r>
      <w:r>
        <w:rPr>
          <w:sz w:val="24"/>
        </w:rPr>
        <w:t>be</w:t>
      </w:r>
      <w:r>
        <w:rPr>
          <w:spacing w:val="-5"/>
          <w:sz w:val="24"/>
        </w:rPr>
        <w:t xml:space="preserve"> </w:t>
      </w:r>
      <w:r>
        <w:rPr>
          <w:sz w:val="24"/>
        </w:rPr>
        <w:t>helpful</w:t>
      </w:r>
      <w:r>
        <w:rPr>
          <w:spacing w:val="-3"/>
          <w:sz w:val="24"/>
        </w:rPr>
        <w:t xml:space="preserve"> </w:t>
      </w:r>
      <w:r>
        <w:rPr>
          <w:sz w:val="24"/>
        </w:rPr>
        <w:t>to</w:t>
      </w:r>
      <w:r>
        <w:rPr>
          <w:spacing w:val="-5"/>
          <w:sz w:val="24"/>
        </w:rPr>
        <w:t xml:space="preserve"> </w:t>
      </w:r>
      <w:r>
        <w:rPr>
          <w:sz w:val="24"/>
        </w:rPr>
        <w:t>an</w:t>
      </w:r>
      <w:r>
        <w:rPr>
          <w:spacing w:val="-5"/>
          <w:sz w:val="24"/>
        </w:rPr>
        <w:t xml:space="preserve"> </w:t>
      </w:r>
      <w:r>
        <w:rPr>
          <w:sz w:val="24"/>
        </w:rPr>
        <w:t>investigator After receiving the call, the recipient will then:</w:t>
      </w:r>
    </w:p>
    <w:p w14:paraId="14B19100" w14:textId="77777777" w:rsidR="006F3DBE" w:rsidRDefault="006F3DBE" w:rsidP="006F3DBE">
      <w:pPr>
        <w:pStyle w:val="ListParagraph"/>
        <w:numPr>
          <w:ilvl w:val="0"/>
          <w:numId w:val="5"/>
        </w:numPr>
        <w:tabs>
          <w:tab w:val="left" w:pos="1741"/>
        </w:tabs>
        <w:spacing w:line="220" w:lineRule="exact"/>
        <w:ind w:left="1740" w:hanging="354"/>
        <w:jc w:val="both"/>
        <w:rPr>
          <w:sz w:val="24"/>
        </w:rPr>
      </w:pPr>
      <w:r>
        <w:rPr>
          <w:sz w:val="24"/>
        </w:rPr>
        <w:t>Contact</w:t>
      </w:r>
      <w:r>
        <w:rPr>
          <w:spacing w:val="-2"/>
          <w:sz w:val="24"/>
        </w:rPr>
        <w:t xml:space="preserve"> </w:t>
      </w:r>
      <w:r>
        <w:rPr>
          <w:sz w:val="24"/>
        </w:rPr>
        <w:t>the</w:t>
      </w:r>
      <w:r>
        <w:rPr>
          <w:spacing w:val="-3"/>
          <w:sz w:val="24"/>
        </w:rPr>
        <w:t xml:space="preserve"> </w:t>
      </w:r>
      <w:r>
        <w:rPr>
          <w:sz w:val="24"/>
        </w:rPr>
        <w:t>Site</w:t>
      </w:r>
      <w:r>
        <w:rPr>
          <w:spacing w:val="-3"/>
          <w:sz w:val="24"/>
        </w:rPr>
        <w:t xml:space="preserve"> </w:t>
      </w:r>
      <w:r>
        <w:rPr>
          <w:sz w:val="24"/>
        </w:rPr>
        <w:t>Manager</w:t>
      </w:r>
      <w:r>
        <w:rPr>
          <w:spacing w:val="-1"/>
          <w:sz w:val="24"/>
        </w:rPr>
        <w:t xml:space="preserve"> </w:t>
      </w:r>
      <w:r>
        <w:rPr>
          <w:sz w:val="24"/>
        </w:rPr>
        <w:t>or</w:t>
      </w:r>
      <w:r>
        <w:rPr>
          <w:spacing w:val="-2"/>
          <w:sz w:val="24"/>
        </w:rPr>
        <w:t xml:space="preserve"> </w:t>
      </w:r>
      <w:r>
        <w:rPr>
          <w:sz w:val="24"/>
        </w:rPr>
        <w:t>the</w:t>
      </w:r>
      <w:r>
        <w:rPr>
          <w:spacing w:val="-3"/>
          <w:sz w:val="24"/>
        </w:rPr>
        <w:t xml:space="preserve"> </w:t>
      </w:r>
      <w:r>
        <w:rPr>
          <w:sz w:val="24"/>
        </w:rPr>
        <w:t>nearest</w:t>
      </w:r>
      <w:r>
        <w:rPr>
          <w:spacing w:val="-2"/>
          <w:sz w:val="24"/>
        </w:rPr>
        <w:t xml:space="preserve"> </w:t>
      </w:r>
      <w:r>
        <w:rPr>
          <w:sz w:val="24"/>
        </w:rPr>
        <w:t>Site</w:t>
      </w:r>
      <w:r>
        <w:rPr>
          <w:spacing w:val="-7"/>
          <w:sz w:val="24"/>
        </w:rPr>
        <w:t xml:space="preserve"> </w:t>
      </w:r>
      <w:r>
        <w:rPr>
          <w:spacing w:val="-2"/>
          <w:sz w:val="24"/>
        </w:rPr>
        <w:t>Supervisor</w:t>
      </w:r>
    </w:p>
    <w:p w14:paraId="7B146BDD" w14:textId="77777777" w:rsidR="006F3DBE" w:rsidRDefault="006F3DBE" w:rsidP="006F3DBE">
      <w:pPr>
        <w:pStyle w:val="ListParagraph"/>
        <w:numPr>
          <w:ilvl w:val="0"/>
          <w:numId w:val="5"/>
        </w:numPr>
        <w:tabs>
          <w:tab w:val="left" w:pos="1740"/>
          <w:tab w:val="left" w:pos="1741"/>
        </w:tabs>
        <w:spacing w:line="400" w:lineRule="auto"/>
        <w:ind w:right="4642" w:firstLine="0"/>
        <w:rPr>
          <w:sz w:val="24"/>
        </w:rPr>
      </w:pPr>
      <w:r>
        <w:rPr>
          <w:sz w:val="24"/>
        </w:rPr>
        <w:t>Or</w:t>
      </w:r>
      <w:r>
        <w:rPr>
          <w:spacing w:val="-12"/>
          <w:sz w:val="24"/>
        </w:rPr>
        <w:t xml:space="preserve"> </w:t>
      </w:r>
      <w:r>
        <w:rPr>
          <w:sz w:val="24"/>
        </w:rPr>
        <w:t>Dial</w:t>
      </w:r>
      <w:r>
        <w:rPr>
          <w:spacing w:val="-10"/>
          <w:sz w:val="24"/>
        </w:rPr>
        <w:t xml:space="preserve"> </w:t>
      </w:r>
      <w:r>
        <w:rPr>
          <w:sz w:val="24"/>
        </w:rPr>
        <w:t>911and</w:t>
      </w:r>
      <w:r>
        <w:rPr>
          <w:spacing w:val="-10"/>
          <w:sz w:val="24"/>
        </w:rPr>
        <w:t xml:space="preserve"> </w:t>
      </w:r>
      <w:r>
        <w:rPr>
          <w:sz w:val="24"/>
        </w:rPr>
        <w:t>inform</w:t>
      </w:r>
      <w:r>
        <w:rPr>
          <w:spacing w:val="-10"/>
          <w:sz w:val="24"/>
        </w:rPr>
        <w:t xml:space="preserve"> </w:t>
      </w:r>
      <w:r>
        <w:rPr>
          <w:sz w:val="24"/>
        </w:rPr>
        <w:t>the</w:t>
      </w:r>
      <w:r>
        <w:rPr>
          <w:spacing w:val="-10"/>
          <w:sz w:val="24"/>
        </w:rPr>
        <w:t xml:space="preserve"> </w:t>
      </w:r>
      <w:r>
        <w:rPr>
          <w:sz w:val="24"/>
        </w:rPr>
        <w:t>County Site Management should:</w:t>
      </w:r>
    </w:p>
    <w:p w14:paraId="597AE655" w14:textId="77777777" w:rsidR="006F3DBE" w:rsidRDefault="006F3DBE" w:rsidP="006F3DBE">
      <w:pPr>
        <w:pStyle w:val="ListParagraph"/>
        <w:numPr>
          <w:ilvl w:val="0"/>
          <w:numId w:val="4"/>
        </w:numPr>
        <w:tabs>
          <w:tab w:val="left" w:pos="1741"/>
        </w:tabs>
        <w:spacing w:line="219" w:lineRule="exact"/>
        <w:ind w:hanging="354"/>
        <w:jc w:val="both"/>
        <w:rPr>
          <w:sz w:val="24"/>
        </w:rPr>
      </w:pPr>
      <w:r>
        <w:rPr>
          <w:rFonts w:ascii="Arial" w:hAnsi="Arial"/>
          <w:sz w:val="24"/>
        </w:rPr>
        <w:t>M</w:t>
      </w:r>
      <w:r>
        <w:rPr>
          <w:sz w:val="24"/>
        </w:rPr>
        <w:t>ake</w:t>
      </w:r>
      <w:r>
        <w:rPr>
          <w:spacing w:val="-4"/>
          <w:sz w:val="24"/>
        </w:rPr>
        <w:t xml:space="preserve"> </w:t>
      </w:r>
      <w:r>
        <w:rPr>
          <w:sz w:val="24"/>
        </w:rPr>
        <w:t>sure</w:t>
      </w:r>
      <w:r>
        <w:rPr>
          <w:spacing w:val="-2"/>
          <w:sz w:val="24"/>
        </w:rPr>
        <w:t xml:space="preserve"> </w:t>
      </w:r>
      <w:r>
        <w:rPr>
          <w:sz w:val="24"/>
        </w:rPr>
        <w:t>the</w:t>
      </w:r>
      <w:r>
        <w:rPr>
          <w:spacing w:val="-1"/>
          <w:sz w:val="24"/>
        </w:rPr>
        <w:t xml:space="preserve"> </w:t>
      </w:r>
      <w:r>
        <w:rPr>
          <w:sz w:val="24"/>
        </w:rPr>
        <w:t>County</w:t>
      </w:r>
      <w:r>
        <w:rPr>
          <w:spacing w:val="-6"/>
          <w:sz w:val="24"/>
        </w:rPr>
        <w:t xml:space="preserve"> </w:t>
      </w:r>
      <w:r>
        <w:rPr>
          <w:sz w:val="24"/>
        </w:rPr>
        <w:t>Sheriff’s</w:t>
      </w:r>
      <w:r>
        <w:rPr>
          <w:spacing w:val="1"/>
          <w:sz w:val="24"/>
        </w:rPr>
        <w:t xml:space="preserve"> </w:t>
      </w:r>
      <w:r>
        <w:rPr>
          <w:sz w:val="24"/>
        </w:rPr>
        <w:t>Office</w:t>
      </w:r>
      <w:r>
        <w:rPr>
          <w:spacing w:val="-2"/>
          <w:sz w:val="24"/>
        </w:rPr>
        <w:t xml:space="preserve"> </w:t>
      </w:r>
      <w:r>
        <w:rPr>
          <w:sz w:val="24"/>
        </w:rPr>
        <w:t>has</w:t>
      </w:r>
      <w:r>
        <w:rPr>
          <w:spacing w:val="-2"/>
          <w:sz w:val="24"/>
        </w:rPr>
        <w:t xml:space="preserve"> </w:t>
      </w:r>
      <w:r>
        <w:rPr>
          <w:sz w:val="24"/>
        </w:rPr>
        <w:t>been</w:t>
      </w:r>
      <w:r>
        <w:rPr>
          <w:spacing w:val="-7"/>
          <w:sz w:val="24"/>
        </w:rPr>
        <w:t xml:space="preserve"> </w:t>
      </w:r>
      <w:r>
        <w:rPr>
          <w:spacing w:val="-2"/>
          <w:sz w:val="24"/>
        </w:rPr>
        <w:t>informed.</w:t>
      </w:r>
    </w:p>
    <w:p w14:paraId="5AE33E31" w14:textId="77777777" w:rsidR="006F3DBE" w:rsidRDefault="006F3DBE" w:rsidP="006F3DBE">
      <w:pPr>
        <w:pStyle w:val="ListParagraph"/>
        <w:numPr>
          <w:ilvl w:val="0"/>
          <w:numId w:val="3"/>
        </w:numPr>
        <w:tabs>
          <w:tab w:val="left" w:pos="1741"/>
        </w:tabs>
        <w:ind w:right="483"/>
        <w:jc w:val="both"/>
        <w:rPr>
          <w:sz w:val="24"/>
        </w:rPr>
      </w:pPr>
      <w:r>
        <w:rPr>
          <w:sz w:val="24"/>
        </w:rPr>
        <w:t>Ensure</w:t>
      </w:r>
      <w:r>
        <w:rPr>
          <w:spacing w:val="-5"/>
          <w:sz w:val="24"/>
        </w:rPr>
        <w:t xml:space="preserve"> </w:t>
      </w:r>
      <w:r>
        <w:rPr>
          <w:sz w:val="24"/>
        </w:rPr>
        <w:t>immediate</w:t>
      </w:r>
      <w:r>
        <w:rPr>
          <w:spacing w:val="-4"/>
          <w:sz w:val="24"/>
        </w:rPr>
        <w:t xml:space="preserve"> </w:t>
      </w:r>
      <w:r>
        <w:rPr>
          <w:sz w:val="24"/>
        </w:rPr>
        <w:t>evacuation</w:t>
      </w:r>
      <w:r>
        <w:rPr>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area</w:t>
      </w:r>
      <w:r>
        <w:rPr>
          <w:spacing w:val="-5"/>
          <w:sz w:val="24"/>
        </w:rPr>
        <w:t xml:space="preserve"> </w:t>
      </w:r>
      <w:r>
        <w:rPr>
          <w:sz w:val="24"/>
        </w:rPr>
        <w:t>of</w:t>
      </w:r>
      <w:r>
        <w:rPr>
          <w:spacing w:val="-4"/>
          <w:sz w:val="24"/>
        </w:rPr>
        <w:t xml:space="preserve"> </w:t>
      </w:r>
      <w:r>
        <w:rPr>
          <w:sz w:val="24"/>
        </w:rPr>
        <w:t>the</w:t>
      </w:r>
      <w:r>
        <w:rPr>
          <w:spacing w:val="-6"/>
          <w:sz w:val="24"/>
        </w:rPr>
        <w:t xml:space="preserve"> </w:t>
      </w:r>
      <w:r>
        <w:rPr>
          <w:sz w:val="24"/>
        </w:rPr>
        <w:t>bombs</w:t>
      </w:r>
      <w:r>
        <w:rPr>
          <w:spacing w:val="-4"/>
          <w:sz w:val="24"/>
        </w:rPr>
        <w:t xml:space="preserve"> </w:t>
      </w:r>
      <w:r>
        <w:rPr>
          <w:sz w:val="24"/>
        </w:rPr>
        <w:t>supposed</w:t>
      </w:r>
      <w:r>
        <w:rPr>
          <w:spacing w:val="-4"/>
          <w:sz w:val="24"/>
        </w:rPr>
        <w:t xml:space="preserve"> </w:t>
      </w:r>
      <w:r>
        <w:rPr>
          <w:sz w:val="24"/>
        </w:rPr>
        <w:t>location,</w:t>
      </w:r>
      <w:r>
        <w:rPr>
          <w:spacing w:val="-4"/>
          <w:sz w:val="24"/>
        </w:rPr>
        <w:t xml:space="preserve"> </w:t>
      </w:r>
      <w:r>
        <w:rPr>
          <w:sz w:val="24"/>
        </w:rPr>
        <w:t>and the surrounding areas.</w:t>
      </w:r>
    </w:p>
    <w:p w14:paraId="5AD5CC8B" w14:textId="77777777" w:rsidR="006F3DBE" w:rsidRDefault="006F3DBE" w:rsidP="006F3DBE">
      <w:pPr>
        <w:pStyle w:val="ListParagraph"/>
        <w:numPr>
          <w:ilvl w:val="0"/>
          <w:numId w:val="3"/>
        </w:numPr>
        <w:tabs>
          <w:tab w:val="left" w:pos="1741"/>
        </w:tabs>
        <w:ind w:hanging="361"/>
        <w:jc w:val="both"/>
        <w:rPr>
          <w:sz w:val="24"/>
        </w:rPr>
      </w:pPr>
      <w:r>
        <w:rPr>
          <w:sz w:val="24"/>
        </w:rPr>
        <w:t>Prepare</w:t>
      </w:r>
      <w:r>
        <w:rPr>
          <w:spacing w:val="-11"/>
          <w:sz w:val="24"/>
        </w:rPr>
        <w:t xml:space="preserve"> </w:t>
      </w:r>
      <w:r>
        <w:rPr>
          <w:sz w:val="24"/>
        </w:rPr>
        <w:t>to</w:t>
      </w:r>
      <w:r>
        <w:rPr>
          <w:spacing w:val="-9"/>
          <w:sz w:val="24"/>
        </w:rPr>
        <w:t xml:space="preserve"> </w:t>
      </w:r>
      <w:r>
        <w:rPr>
          <w:sz w:val="24"/>
        </w:rPr>
        <w:t>implement</w:t>
      </w:r>
      <w:r>
        <w:rPr>
          <w:spacing w:val="-9"/>
          <w:sz w:val="24"/>
        </w:rPr>
        <w:t xml:space="preserve"> </w:t>
      </w:r>
      <w:r>
        <w:rPr>
          <w:sz w:val="24"/>
        </w:rPr>
        <w:t>the</w:t>
      </w:r>
      <w:r>
        <w:rPr>
          <w:spacing w:val="-8"/>
          <w:sz w:val="24"/>
        </w:rPr>
        <w:t xml:space="preserve"> </w:t>
      </w:r>
      <w:r>
        <w:rPr>
          <w:sz w:val="24"/>
        </w:rPr>
        <w:t>Evacuation</w:t>
      </w:r>
      <w:r>
        <w:rPr>
          <w:spacing w:val="-12"/>
          <w:sz w:val="24"/>
        </w:rPr>
        <w:t xml:space="preserve"> </w:t>
      </w:r>
      <w:r>
        <w:rPr>
          <w:spacing w:val="-2"/>
          <w:sz w:val="24"/>
        </w:rPr>
        <w:t>Procedure.</w:t>
      </w:r>
    </w:p>
    <w:p w14:paraId="5714DC2B" w14:textId="77777777" w:rsidR="006F3DBE" w:rsidRDefault="006F3DBE" w:rsidP="006F3DBE">
      <w:pPr>
        <w:pStyle w:val="ListParagraph"/>
        <w:numPr>
          <w:ilvl w:val="0"/>
          <w:numId w:val="3"/>
        </w:numPr>
        <w:tabs>
          <w:tab w:val="left" w:pos="1741"/>
        </w:tabs>
        <w:ind w:right="210"/>
        <w:jc w:val="both"/>
        <w:rPr>
          <w:sz w:val="24"/>
        </w:rPr>
      </w:pPr>
      <w:r>
        <w:rPr>
          <w:sz w:val="24"/>
        </w:rPr>
        <w:t>Prepare</w:t>
      </w:r>
      <w:r>
        <w:rPr>
          <w:spacing w:val="-15"/>
          <w:sz w:val="24"/>
        </w:rPr>
        <w:t xml:space="preserve"> </w:t>
      </w:r>
      <w:r>
        <w:rPr>
          <w:sz w:val="24"/>
        </w:rPr>
        <w:t>relevant</w:t>
      </w:r>
      <w:r>
        <w:rPr>
          <w:spacing w:val="-14"/>
          <w:sz w:val="24"/>
        </w:rPr>
        <w:t xml:space="preserve"> </w:t>
      </w:r>
      <w:r>
        <w:rPr>
          <w:sz w:val="24"/>
        </w:rPr>
        <w:t>documentation</w:t>
      </w:r>
      <w:r>
        <w:rPr>
          <w:spacing w:val="-14"/>
          <w:sz w:val="24"/>
        </w:rPr>
        <w:t xml:space="preserve"> </w:t>
      </w:r>
      <w:r>
        <w:rPr>
          <w:sz w:val="24"/>
        </w:rPr>
        <w:t>to</w:t>
      </w:r>
      <w:r>
        <w:rPr>
          <w:spacing w:val="-14"/>
          <w:sz w:val="24"/>
        </w:rPr>
        <w:t xml:space="preserve"> </w:t>
      </w:r>
      <w:r>
        <w:rPr>
          <w:sz w:val="24"/>
        </w:rPr>
        <w:t>assist</w:t>
      </w:r>
      <w:r>
        <w:rPr>
          <w:spacing w:val="-15"/>
          <w:sz w:val="24"/>
        </w:rPr>
        <w:t xml:space="preserve"> </w:t>
      </w:r>
      <w:r>
        <w:rPr>
          <w:sz w:val="24"/>
        </w:rPr>
        <w:t>in</w:t>
      </w:r>
      <w:r>
        <w:rPr>
          <w:spacing w:val="-13"/>
          <w:sz w:val="24"/>
        </w:rPr>
        <w:t xml:space="preserve"> </w:t>
      </w:r>
      <w:r>
        <w:rPr>
          <w:sz w:val="24"/>
        </w:rPr>
        <w:t>assessing</w:t>
      </w:r>
      <w:r>
        <w:rPr>
          <w:spacing w:val="-15"/>
          <w:sz w:val="24"/>
        </w:rPr>
        <w:t xml:space="preserve"> </w:t>
      </w:r>
      <w:r>
        <w:rPr>
          <w:sz w:val="24"/>
        </w:rPr>
        <w:t>the</w:t>
      </w:r>
      <w:r>
        <w:rPr>
          <w:spacing w:val="-14"/>
          <w:sz w:val="24"/>
        </w:rPr>
        <w:t xml:space="preserve"> </w:t>
      </w:r>
      <w:r>
        <w:rPr>
          <w:sz w:val="24"/>
        </w:rPr>
        <w:t>situation</w:t>
      </w:r>
      <w:r>
        <w:rPr>
          <w:spacing w:val="-13"/>
          <w:sz w:val="24"/>
        </w:rPr>
        <w:t xml:space="preserve"> </w:t>
      </w:r>
      <w:r>
        <w:rPr>
          <w:sz w:val="24"/>
        </w:rPr>
        <w:t>with</w:t>
      </w:r>
      <w:r>
        <w:rPr>
          <w:spacing w:val="-13"/>
          <w:sz w:val="24"/>
        </w:rPr>
        <w:t xml:space="preserve"> </w:t>
      </w:r>
      <w:r>
        <w:rPr>
          <w:sz w:val="24"/>
        </w:rPr>
        <w:t>police</w:t>
      </w:r>
      <w:r>
        <w:rPr>
          <w:spacing w:val="-14"/>
          <w:sz w:val="24"/>
        </w:rPr>
        <w:t xml:space="preserve"> </w:t>
      </w:r>
      <w:r>
        <w:rPr>
          <w:sz w:val="24"/>
        </w:rPr>
        <w:t>and authorities</w:t>
      </w:r>
      <w:r>
        <w:rPr>
          <w:spacing w:val="-4"/>
          <w:sz w:val="24"/>
        </w:rPr>
        <w:t xml:space="preserve"> </w:t>
      </w:r>
      <w:r>
        <w:rPr>
          <w:sz w:val="24"/>
        </w:rPr>
        <w:t>–</w:t>
      </w:r>
      <w:r>
        <w:rPr>
          <w:spacing w:val="-4"/>
          <w:sz w:val="24"/>
        </w:rPr>
        <w:t xml:space="preserve"> </w:t>
      </w:r>
      <w:r>
        <w:rPr>
          <w:sz w:val="24"/>
        </w:rPr>
        <w:t>information</w:t>
      </w:r>
      <w:r>
        <w:rPr>
          <w:spacing w:val="-6"/>
          <w:sz w:val="24"/>
        </w:rPr>
        <w:t xml:space="preserve"> </w:t>
      </w:r>
      <w:r>
        <w:rPr>
          <w:sz w:val="24"/>
        </w:rPr>
        <w:t>such</w:t>
      </w:r>
      <w:r>
        <w:rPr>
          <w:spacing w:val="-4"/>
          <w:sz w:val="24"/>
        </w:rPr>
        <w:t xml:space="preserve"> </w:t>
      </w:r>
      <w:r>
        <w:rPr>
          <w:sz w:val="24"/>
        </w:rPr>
        <w:t>as</w:t>
      </w:r>
      <w:r>
        <w:rPr>
          <w:spacing w:val="-4"/>
          <w:sz w:val="24"/>
        </w:rPr>
        <w:t xml:space="preserve"> </w:t>
      </w:r>
      <w:r>
        <w:rPr>
          <w:sz w:val="24"/>
        </w:rPr>
        <w:t>the</w:t>
      </w:r>
      <w:r>
        <w:rPr>
          <w:spacing w:val="-4"/>
          <w:sz w:val="24"/>
        </w:rPr>
        <w:t xml:space="preserve"> </w:t>
      </w:r>
      <w:r>
        <w:rPr>
          <w:sz w:val="24"/>
        </w:rPr>
        <w:t>number</w:t>
      </w:r>
      <w:r>
        <w:rPr>
          <w:spacing w:val="-4"/>
          <w:sz w:val="24"/>
        </w:rPr>
        <w:t xml:space="preserve"> </w:t>
      </w:r>
      <w:r>
        <w:rPr>
          <w:sz w:val="24"/>
        </w:rPr>
        <w:t>of</w:t>
      </w:r>
      <w:r>
        <w:rPr>
          <w:spacing w:val="-6"/>
          <w:sz w:val="24"/>
        </w:rPr>
        <w:t xml:space="preserve"> </w:t>
      </w:r>
      <w:r>
        <w:rPr>
          <w:sz w:val="24"/>
        </w:rPr>
        <w:t>persons</w:t>
      </w:r>
      <w:r>
        <w:rPr>
          <w:spacing w:val="-4"/>
          <w:sz w:val="24"/>
        </w:rPr>
        <w:t xml:space="preserve"> </w:t>
      </w:r>
      <w:r>
        <w:rPr>
          <w:sz w:val="24"/>
        </w:rPr>
        <w:t>at</w:t>
      </w:r>
      <w:r>
        <w:rPr>
          <w:spacing w:val="-4"/>
          <w:sz w:val="24"/>
        </w:rPr>
        <w:t xml:space="preserve"> </w:t>
      </w:r>
      <w:r>
        <w:rPr>
          <w:sz w:val="24"/>
        </w:rPr>
        <w:t>each</w:t>
      </w:r>
      <w:r>
        <w:rPr>
          <w:spacing w:val="-4"/>
          <w:sz w:val="24"/>
        </w:rPr>
        <w:t xml:space="preserve"> </w:t>
      </w:r>
      <w:r>
        <w:rPr>
          <w:sz w:val="24"/>
        </w:rPr>
        <w:t>site</w:t>
      </w:r>
      <w:r>
        <w:rPr>
          <w:spacing w:val="-4"/>
          <w:sz w:val="24"/>
        </w:rPr>
        <w:t xml:space="preserve"> </w:t>
      </w:r>
      <w:r>
        <w:rPr>
          <w:sz w:val="24"/>
        </w:rPr>
        <w:t>location,</w:t>
      </w:r>
      <w:r>
        <w:rPr>
          <w:spacing w:val="-4"/>
          <w:sz w:val="24"/>
        </w:rPr>
        <w:t xml:space="preserve"> </w:t>
      </w:r>
      <w:r>
        <w:rPr>
          <w:sz w:val="24"/>
        </w:rPr>
        <w:t>site maps, plans of related buildings and equipment, etc.</w:t>
      </w:r>
    </w:p>
    <w:p w14:paraId="564F3822" w14:textId="77777777" w:rsidR="006F3DBE" w:rsidRDefault="006F3DBE" w:rsidP="006F3DBE">
      <w:pPr>
        <w:pStyle w:val="ListParagraph"/>
        <w:numPr>
          <w:ilvl w:val="0"/>
          <w:numId w:val="3"/>
        </w:numPr>
        <w:tabs>
          <w:tab w:val="left" w:pos="1741"/>
        </w:tabs>
        <w:ind w:hanging="361"/>
        <w:jc w:val="both"/>
        <w:rPr>
          <w:sz w:val="24"/>
        </w:rPr>
      </w:pPr>
      <w:r>
        <w:rPr>
          <w:sz w:val="24"/>
        </w:rPr>
        <w:t>Coordinate</w:t>
      </w:r>
      <w:r>
        <w:rPr>
          <w:spacing w:val="-2"/>
          <w:sz w:val="24"/>
        </w:rPr>
        <w:t xml:space="preserve"> </w:t>
      </w:r>
      <w:r>
        <w:rPr>
          <w:sz w:val="24"/>
        </w:rPr>
        <w:t>and</w:t>
      </w:r>
      <w:r>
        <w:rPr>
          <w:spacing w:val="-2"/>
          <w:sz w:val="24"/>
        </w:rPr>
        <w:t xml:space="preserve"> </w:t>
      </w:r>
      <w:r>
        <w:rPr>
          <w:sz w:val="24"/>
        </w:rPr>
        <w:t>supply</w:t>
      </w:r>
      <w:r>
        <w:rPr>
          <w:spacing w:val="-6"/>
          <w:sz w:val="24"/>
        </w:rPr>
        <w:t xml:space="preserve"> </w:t>
      </w:r>
      <w:r>
        <w:rPr>
          <w:sz w:val="24"/>
        </w:rPr>
        <w:t>support</w:t>
      </w:r>
      <w:r>
        <w:rPr>
          <w:spacing w:val="-2"/>
          <w:sz w:val="24"/>
        </w:rPr>
        <w:t xml:space="preserve"> </w:t>
      </w:r>
      <w:r>
        <w:rPr>
          <w:sz w:val="24"/>
        </w:rPr>
        <w:t>to</w:t>
      </w:r>
      <w:r>
        <w:rPr>
          <w:spacing w:val="-1"/>
          <w:sz w:val="24"/>
        </w:rPr>
        <w:t xml:space="preserve"> </w:t>
      </w:r>
      <w:r>
        <w:rPr>
          <w:sz w:val="24"/>
        </w:rPr>
        <w:t>the</w:t>
      </w:r>
      <w:r>
        <w:rPr>
          <w:spacing w:val="-2"/>
          <w:sz w:val="24"/>
        </w:rPr>
        <w:t xml:space="preserve"> </w:t>
      </w:r>
      <w:r>
        <w:rPr>
          <w:sz w:val="24"/>
        </w:rPr>
        <w:t>County</w:t>
      </w:r>
      <w:r>
        <w:rPr>
          <w:spacing w:val="-6"/>
          <w:sz w:val="24"/>
        </w:rPr>
        <w:t xml:space="preserve"> </w:t>
      </w:r>
      <w:r>
        <w:rPr>
          <w:sz w:val="24"/>
        </w:rPr>
        <w:t>Sheriff's</w:t>
      </w:r>
      <w:r>
        <w:rPr>
          <w:spacing w:val="-2"/>
          <w:sz w:val="24"/>
        </w:rPr>
        <w:t xml:space="preserve"> </w:t>
      </w:r>
      <w:r>
        <w:rPr>
          <w:sz w:val="24"/>
        </w:rPr>
        <w:t>Office</w:t>
      </w:r>
      <w:r>
        <w:rPr>
          <w:spacing w:val="-3"/>
          <w:sz w:val="24"/>
        </w:rPr>
        <w:t xml:space="preserve"> </w:t>
      </w:r>
      <w:r>
        <w:rPr>
          <w:sz w:val="24"/>
        </w:rPr>
        <w:t>as</w:t>
      </w:r>
      <w:r>
        <w:rPr>
          <w:spacing w:val="-13"/>
          <w:sz w:val="24"/>
        </w:rPr>
        <w:t xml:space="preserve"> </w:t>
      </w:r>
      <w:r>
        <w:rPr>
          <w:spacing w:val="-2"/>
          <w:sz w:val="24"/>
        </w:rPr>
        <w:t>requested.</w:t>
      </w:r>
    </w:p>
    <w:p w14:paraId="38295A60" w14:textId="77777777" w:rsidR="006F3DBE" w:rsidRDefault="006F3DBE" w:rsidP="006F3DBE">
      <w:pPr>
        <w:pStyle w:val="BodyText"/>
        <w:spacing w:before="166"/>
        <w:ind w:left="1380"/>
      </w:pPr>
      <w:r>
        <w:t>Whether</w:t>
      </w:r>
      <w:r>
        <w:rPr>
          <w:spacing w:val="-5"/>
        </w:rPr>
        <w:t xml:space="preserve"> </w:t>
      </w:r>
      <w:r>
        <w:t>the</w:t>
      </w:r>
      <w:r>
        <w:rPr>
          <w:spacing w:val="-3"/>
        </w:rPr>
        <w:t xml:space="preserve"> </w:t>
      </w:r>
      <w:r>
        <w:t>threat</w:t>
      </w:r>
      <w:r>
        <w:rPr>
          <w:spacing w:val="-3"/>
        </w:rPr>
        <w:t xml:space="preserve"> </w:t>
      </w:r>
      <w:r>
        <w:t>is</w:t>
      </w:r>
      <w:r>
        <w:rPr>
          <w:spacing w:val="-3"/>
        </w:rPr>
        <w:t xml:space="preserve"> </w:t>
      </w:r>
      <w:r>
        <w:t>received</w:t>
      </w:r>
      <w:r>
        <w:rPr>
          <w:spacing w:val="-3"/>
        </w:rPr>
        <w:t xml:space="preserve"> </w:t>
      </w:r>
      <w:r>
        <w:t>in</w:t>
      </w:r>
      <w:r>
        <w:rPr>
          <w:spacing w:val="-3"/>
        </w:rPr>
        <w:t xml:space="preserve"> </w:t>
      </w:r>
      <w:r>
        <w:t>writing</w:t>
      </w:r>
      <w:r>
        <w:rPr>
          <w:spacing w:val="-5"/>
        </w:rPr>
        <w:t xml:space="preserve"> </w:t>
      </w:r>
      <w:r>
        <w:t>or</w:t>
      </w:r>
      <w:r>
        <w:rPr>
          <w:spacing w:val="-3"/>
        </w:rPr>
        <w:t xml:space="preserve"> </w:t>
      </w:r>
      <w:r>
        <w:t>in</w:t>
      </w:r>
      <w:r>
        <w:rPr>
          <w:spacing w:val="-3"/>
        </w:rPr>
        <w:t xml:space="preserve"> </w:t>
      </w:r>
      <w:r>
        <w:t>person,</w:t>
      </w:r>
      <w:r>
        <w:rPr>
          <w:spacing w:val="-3"/>
        </w:rPr>
        <w:t xml:space="preserve"> </w:t>
      </w:r>
      <w:r>
        <w:t>the</w:t>
      </w:r>
      <w:r>
        <w:rPr>
          <w:spacing w:val="-4"/>
        </w:rPr>
        <w:t xml:space="preserve"> </w:t>
      </w:r>
      <w:r>
        <w:t>same</w:t>
      </w:r>
      <w:r>
        <w:rPr>
          <w:spacing w:val="-3"/>
        </w:rPr>
        <w:t xml:space="preserve"> </w:t>
      </w:r>
      <w:r>
        <w:t>procedure</w:t>
      </w:r>
      <w:r>
        <w:rPr>
          <w:spacing w:val="-3"/>
        </w:rPr>
        <w:t xml:space="preserve"> </w:t>
      </w:r>
      <w:r>
        <w:t>should</w:t>
      </w:r>
      <w:r>
        <w:rPr>
          <w:spacing w:val="-3"/>
        </w:rPr>
        <w:t xml:space="preserve"> </w:t>
      </w:r>
      <w:r>
        <w:t>be followed as far as possible.</w:t>
      </w:r>
    </w:p>
    <w:p w14:paraId="257CEF8A" w14:textId="77777777" w:rsidR="006F3DBE" w:rsidRDefault="006F3DBE" w:rsidP="006F3DBE">
      <w:pPr>
        <w:pStyle w:val="BodyText"/>
        <w:spacing w:before="185"/>
        <w:ind w:left="1380"/>
      </w:pPr>
      <w:r>
        <w:t>A</w:t>
      </w:r>
      <w:r>
        <w:rPr>
          <w:spacing w:val="-4"/>
        </w:rPr>
        <w:t xml:space="preserve"> </w:t>
      </w:r>
      <w:r>
        <w:t>procedural</w:t>
      </w:r>
      <w:r>
        <w:rPr>
          <w:spacing w:val="-4"/>
        </w:rPr>
        <w:t xml:space="preserve"> </w:t>
      </w:r>
      <w:r>
        <w:t>check</w:t>
      </w:r>
      <w:r>
        <w:rPr>
          <w:spacing w:val="-4"/>
        </w:rPr>
        <w:t xml:space="preserve"> </w:t>
      </w:r>
      <w:r>
        <w:t>list</w:t>
      </w:r>
      <w:r>
        <w:rPr>
          <w:spacing w:val="-4"/>
        </w:rPr>
        <w:t xml:space="preserve"> </w:t>
      </w:r>
      <w:r>
        <w:t>shall</w:t>
      </w:r>
      <w:r>
        <w:rPr>
          <w:spacing w:val="-4"/>
        </w:rPr>
        <w:t xml:space="preserve"> </w:t>
      </w:r>
      <w:r>
        <w:t>be</w:t>
      </w:r>
      <w:r>
        <w:rPr>
          <w:spacing w:val="-4"/>
        </w:rPr>
        <w:t xml:space="preserve"> </w:t>
      </w:r>
      <w:r>
        <w:t>maintained</w:t>
      </w:r>
      <w:r>
        <w:rPr>
          <w:spacing w:val="-4"/>
        </w:rPr>
        <w:t xml:space="preserve"> </w:t>
      </w:r>
      <w:r>
        <w:t>and</w:t>
      </w:r>
      <w:r>
        <w:rPr>
          <w:spacing w:val="-4"/>
        </w:rPr>
        <w:t xml:space="preserve"> </w:t>
      </w:r>
      <w:r>
        <w:t>readily</w:t>
      </w:r>
      <w:r>
        <w:rPr>
          <w:spacing w:val="-8"/>
        </w:rPr>
        <w:t xml:space="preserve"> </w:t>
      </w:r>
      <w:r>
        <w:t>available,</w:t>
      </w:r>
      <w:r>
        <w:rPr>
          <w:spacing w:val="-4"/>
        </w:rPr>
        <w:t xml:space="preserve"> </w:t>
      </w:r>
      <w:r>
        <w:t>incorporating</w:t>
      </w:r>
      <w:r>
        <w:rPr>
          <w:spacing w:val="-6"/>
        </w:rPr>
        <w:t xml:space="preserve"> </w:t>
      </w:r>
      <w:r>
        <w:t>the above elements.</w:t>
      </w:r>
    </w:p>
    <w:p w14:paraId="19605753" w14:textId="77777777" w:rsidR="004B60FE" w:rsidRDefault="004B60FE">
      <w:pPr>
        <w:jc w:val="both"/>
        <w:sectPr w:rsidR="004B60FE">
          <w:pgSz w:w="12240" w:h="15840"/>
          <w:pgMar w:top="1260" w:right="1220" w:bottom="280" w:left="1320" w:header="182" w:footer="0" w:gutter="0"/>
          <w:cols w:space="720"/>
        </w:sectPr>
      </w:pPr>
    </w:p>
    <w:p w14:paraId="1960576D" w14:textId="77777777" w:rsidR="004B60FE" w:rsidRDefault="004B60FE">
      <w:pPr>
        <w:pStyle w:val="BodyText"/>
        <w:rPr>
          <w:sz w:val="26"/>
        </w:rPr>
      </w:pPr>
    </w:p>
    <w:p w14:paraId="1960576E" w14:textId="77777777" w:rsidR="004B60FE" w:rsidRDefault="004B60FE">
      <w:pPr>
        <w:pStyle w:val="BodyText"/>
        <w:rPr>
          <w:sz w:val="26"/>
        </w:rPr>
      </w:pPr>
    </w:p>
    <w:p w14:paraId="1960576F" w14:textId="77777777" w:rsidR="004B60FE" w:rsidRDefault="004B60FE">
      <w:pPr>
        <w:pStyle w:val="BodyText"/>
        <w:spacing w:before="5"/>
        <w:rPr>
          <w:sz w:val="20"/>
        </w:rPr>
      </w:pPr>
    </w:p>
    <w:p w14:paraId="19605770" w14:textId="1436E061" w:rsidR="004B60FE" w:rsidRDefault="00D41549">
      <w:pPr>
        <w:pStyle w:val="Heading1"/>
        <w:numPr>
          <w:ilvl w:val="1"/>
          <w:numId w:val="7"/>
        </w:numPr>
        <w:tabs>
          <w:tab w:val="left" w:pos="1388"/>
        </w:tabs>
        <w:spacing w:line="274" w:lineRule="exact"/>
        <w:ind w:left="1387" w:hanging="548"/>
        <w:jc w:val="both"/>
      </w:pPr>
      <w:bookmarkStart w:id="19" w:name="_TOC_250000"/>
      <w:r>
        <w:t>Chemical</w:t>
      </w:r>
      <w:r>
        <w:rPr>
          <w:spacing w:val="-8"/>
        </w:rPr>
        <w:t xml:space="preserve"> </w:t>
      </w:r>
      <w:r>
        <w:t>and</w:t>
      </w:r>
      <w:r>
        <w:rPr>
          <w:spacing w:val="-6"/>
        </w:rPr>
        <w:t xml:space="preserve"> </w:t>
      </w:r>
      <w:r>
        <w:t>Biological</w:t>
      </w:r>
      <w:r>
        <w:rPr>
          <w:spacing w:val="-5"/>
        </w:rPr>
        <w:t xml:space="preserve"> </w:t>
      </w:r>
      <w:bookmarkEnd w:id="19"/>
      <w:r>
        <w:rPr>
          <w:spacing w:val="-2"/>
        </w:rPr>
        <w:t>Threat</w:t>
      </w:r>
    </w:p>
    <w:p w14:paraId="19605771" w14:textId="77777777" w:rsidR="004B60FE" w:rsidRDefault="00D41549">
      <w:pPr>
        <w:pStyle w:val="BodyText"/>
        <w:ind w:left="1387" w:right="215"/>
        <w:jc w:val="both"/>
      </w:pPr>
      <w:r>
        <w:t xml:space="preserve">It is difficult to have a contingency plan that takes into consideration all the </w:t>
      </w:r>
      <w:r>
        <w:rPr>
          <w:spacing w:val="-2"/>
        </w:rPr>
        <w:t>possibilities</w:t>
      </w:r>
      <w:r>
        <w:rPr>
          <w:spacing w:val="-5"/>
        </w:rPr>
        <w:t xml:space="preserve"> </w:t>
      </w:r>
      <w:r>
        <w:rPr>
          <w:spacing w:val="-2"/>
        </w:rPr>
        <w:t>that</w:t>
      </w:r>
      <w:r>
        <w:rPr>
          <w:spacing w:val="-5"/>
        </w:rPr>
        <w:t xml:space="preserve"> </w:t>
      </w:r>
      <w:r>
        <w:rPr>
          <w:spacing w:val="-2"/>
        </w:rPr>
        <w:t>avoid</w:t>
      </w:r>
      <w:r>
        <w:rPr>
          <w:spacing w:val="-4"/>
        </w:rPr>
        <w:t xml:space="preserve"> </w:t>
      </w:r>
      <w:r>
        <w:rPr>
          <w:spacing w:val="-2"/>
        </w:rPr>
        <w:t>the</w:t>
      </w:r>
      <w:r>
        <w:rPr>
          <w:spacing w:val="-6"/>
        </w:rPr>
        <w:t xml:space="preserve"> </w:t>
      </w:r>
      <w:r>
        <w:rPr>
          <w:spacing w:val="-2"/>
        </w:rPr>
        <w:t>consequences</w:t>
      </w:r>
      <w:r>
        <w:rPr>
          <w:spacing w:val="-5"/>
        </w:rPr>
        <w:t xml:space="preserve"> </w:t>
      </w:r>
      <w:r>
        <w:rPr>
          <w:spacing w:val="-2"/>
        </w:rPr>
        <w:t>of</w:t>
      </w:r>
      <w:r>
        <w:rPr>
          <w:spacing w:val="-3"/>
        </w:rPr>
        <w:t xml:space="preserve"> </w:t>
      </w:r>
      <w:r>
        <w:rPr>
          <w:spacing w:val="-2"/>
        </w:rPr>
        <w:t>a</w:t>
      </w:r>
      <w:r>
        <w:rPr>
          <w:spacing w:val="-6"/>
        </w:rPr>
        <w:t xml:space="preserve"> </w:t>
      </w:r>
      <w:r>
        <w:rPr>
          <w:spacing w:val="-2"/>
        </w:rPr>
        <w:t>Chemical</w:t>
      </w:r>
      <w:r>
        <w:rPr>
          <w:spacing w:val="-4"/>
        </w:rPr>
        <w:t xml:space="preserve"> </w:t>
      </w:r>
      <w:r>
        <w:rPr>
          <w:spacing w:val="-2"/>
        </w:rPr>
        <w:t>or</w:t>
      </w:r>
      <w:r>
        <w:rPr>
          <w:spacing w:val="-6"/>
        </w:rPr>
        <w:t xml:space="preserve"> </w:t>
      </w:r>
      <w:r>
        <w:rPr>
          <w:spacing w:val="-2"/>
        </w:rPr>
        <w:t>Biological</w:t>
      </w:r>
      <w:r>
        <w:rPr>
          <w:spacing w:val="-4"/>
        </w:rPr>
        <w:t xml:space="preserve"> </w:t>
      </w:r>
      <w:r>
        <w:rPr>
          <w:spacing w:val="-2"/>
        </w:rPr>
        <w:t>attack,</w:t>
      </w:r>
      <w:r>
        <w:rPr>
          <w:spacing w:val="-5"/>
        </w:rPr>
        <w:t xml:space="preserve"> </w:t>
      </w:r>
      <w:r>
        <w:rPr>
          <w:spacing w:val="-2"/>
        </w:rPr>
        <w:t xml:space="preserve">however, </w:t>
      </w:r>
      <w:r>
        <w:t>should a warning or threat be issued, the identical procedure should be</w:t>
      </w:r>
    </w:p>
    <w:p w14:paraId="06D0982C" w14:textId="77777777" w:rsidR="006F3DBE" w:rsidRDefault="006F3DBE" w:rsidP="006F3DBE">
      <w:pPr>
        <w:pStyle w:val="BodyText"/>
        <w:spacing w:before="154"/>
        <w:ind w:left="1387" w:right="212"/>
        <w:jc w:val="both"/>
      </w:pPr>
      <w:r>
        <w:t>applied as that used for a Bomb Threat. Leaving the area is even more imperative. Keeping your body covered as far as possible to avoid any skin contact with the threatened substance is a priority. Covering the nose and mouth to avoid inhalation is also a must.</w:t>
      </w:r>
    </w:p>
    <w:p w14:paraId="0B6A7C1F" w14:textId="77777777" w:rsidR="006F3DBE" w:rsidRDefault="006F3DBE" w:rsidP="006F3DBE">
      <w:pPr>
        <w:pStyle w:val="BodyText"/>
        <w:spacing w:before="185"/>
        <w:ind w:left="1387" w:right="211"/>
        <w:jc w:val="both"/>
      </w:pPr>
      <w:r>
        <w:t>If</w:t>
      </w:r>
      <w:r>
        <w:rPr>
          <w:spacing w:val="-8"/>
        </w:rPr>
        <w:t xml:space="preserve"> </w:t>
      </w:r>
      <w:r>
        <w:t>a</w:t>
      </w:r>
      <w:r>
        <w:rPr>
          <w:spacing w:val="-10"/>
        </w:rPr>
        <w:t xml:space="preserve"> </w:t>
      </w:r>
      <w:r>
        <w:t>letter</w:t>
      </w:r>
      <w:r>
        <w:rPr>
          <w:spacing w:val="-10"/>
        </w:rPr>
        <w:t xml:space="preserve"> </w:t>
      </w:r>
      <w:r>
        <w:t>or</w:t>
      </w:r>
      <w:r>
        <w:rPr>
          <w:spacing w:val="-10"/>
        </w:rPr>
        <w:t xml:space="preserve"> </w:t>
      </w:r>
      <w:r>
        <w:t>parcel</w:t>
      </w:r>
      <w:r>
        <w:rPr>
          <w:spacing w:val="-9"/>
        </w:rPr>
        <w:t xml:space="preserve"> </w:t>
      </w:r>
      <w:r>
        <w:t>is</w:t>
      </w:r>
      <w:r>
        <w:rPr>
          <w:spacing w:val="-8"/>
        </w:rPr>
        <w:t xml:space="preserve"> </w:t>
      </w:r>
      <w:r>
        <w:t>used</w:t>
      </w:r>
      <w:r>
        <w:rPr>
          <w:spacing w:val="-8"/>
        </w:rPr>
        <w:t xml:space="preserve"> </w:t>
      </w:r>
      <w:r>
        <w:t>to</w:t>
      </w:r>
      <w:r>
        <w:rPr>
          <w:spacing w:val="-8"/>
        </w:rPr>
        <w:t xml:space="preserve"> </w:t>
      </w:r>
      <w:r>
        <w:t>spread</w:t>
      </w:r>
      <w:r>
        <w:rPr>
          <w:spacing w:val="-8"/>
        </w:rPr>
        <w:t xml:space="preserve"> </w:t>
      </w:r>
      <w:r>
        <w:t>the</w:t>
      </w:r>
      <w:r>
        <w:rPr>
          <w:spacing w:val="-9"/>
        </w:rPr>
        <w:t xml:space="preserve"> </w:t>
      </w:r>
      <w:r>
        <w:t>noxious</w:t>
      </w:r>
      <w:r>
        <w:rPr>
          <w:spacing w:val="-10"/>
        </w:rPr>
        <w:t xml:space="preserve"> </w:t>
      </w:r>
      <w:r>
        <w:t>medium,</w:t>
      </w:r>
      <w:r>
        <w:rPr>
          <w:spacing w:val="-8"/>
        </w:rPr>
        <w:t xml:space="preserve"> </w:t>
      </w:r>
      <w:r>
        <w:t>all</w:t>
      </w:r>
      <w:r>
        <w:rPr>
          <w:spacing w:val="-8"/>
        </w:rPr>
        <w:t xml:space="preserve"> </w:t>
      </w:r>
      <w:r>
        <w:t>site</w:t>
      </w:r>
      <w:r>
        <w:rPr>
          <w:spacing w:val="-9"/>
        </w:rPr>
        <w:t xml:space="preserve"> </w:t>
      </w:r>
      <w:r>
        <w:t>personnel</w:t>
      </w:r>
      <w:r>
        <w:rPr>
          <w:spacing w:val="-8"/>
        </w:rPr>
        <w:t xml:space="preserve"> </w:t>
      </w:r>
      <w:r>
        <w:t>should</w:t>
      </w:r>
      <w:r>
        <w:rPr>
          <w:spacing w:val="-8"/>
        </w:rPr>
        <w:t xml:space="preserve"> </w:t>
      </w:r>
      <w:r>
        <w:t>be vigilant in their examination of suspicious or unsolicited deliveries. If there are any doubts as to the content of a letter or parcel, and if the senders address and the postmark do not match, the item should be treated as suspect and the authorities contacted to examine the piece under controlled conditions.</w:t>
      </w:r>
    </w:p>
    <w:p w14:paraId="0F286437" w14:textId="7305844E" w:rsidR="006F3DBE" w:rsidRDefault="006F3DBE" w:rsidP="006F3DBE">
      <w:pPr>
        <w:pStyle w:val="BodyText"/>
        <w:spacing w:before="185"/>
        <w:ind w:left="1387" w:right="213"/>
        <w:jc w:val="both"/>
      </w:pPr>
      <w:r>
        <w:t>The</w:t>
      </w:r>
      <w:r>
        <w:rPr>
          <w:spacing w:val="-2"/>
        </w:rPr>
        <w:t xml:space="preserve"> </w:t>
      </w:r>
      <w:r>
        <w:t>site</w:t>
      </w:r>
      <w:r>
        <w:rPr>
          <w:spacing w:val="-2"/>
        </w:rPr>
        <w:t xml:space="preserve"> </w:t>
      </w:r>
      <w:r>
        <w:t>management</w:t>
      </w:r>
      <w:r>
        <w:rPr>
          <w:spacing w:val="-1"/>
        </w:rPr>
        <w:t xml:space="preserve"> </w:t>
      </w:r>
      <w:r>
        <w:t>cannot</w:t>
      </w:r>
      <w:r>
        <w:rPr>
          <w:spacing w:val="-1"/>
        </w:rPr>
        <w:t xml:space="preserve"> </w:t>
      </w:r>
      <w:r>
        <w:t>mandate</w:t>
      </w:r>
      <w:r>
        <w:rPr>
          <w:spacing w:val="-2"/>
        </w:rPr>
        <w:t xml:space="preserve"> </w:t>
      </w:r>
      <w:r>
        <w:t>for</w:t>
      </w:r>
      <w:r>
        <w:rPr>
          <w:spacing w:val="-3"/>
        </w:rPr>
        <w:t xml:space="preserve"> </w:t>
      </w:r>
      <w:r>
        <w:t>the</w:t>
      </w:r>
      <w:r>
        <w:rPr>
          <w:spacing w:val="-2"/>
        </w:rPr>
        <w:t xml:space="preserve"> </w:t>
      </w:r>
      <w:r>
        <w:t>malicious</w:t>
      </w:r>
      <w:r>
        <w:rPr>
          <w:spacing w:val="-1"/>
        </w:rPr>
        <w:t xml:space="preserve"> </w:t>
      </w:r>
      <w:r>
        <w:t>actions</w:t>
      </w:r>
      <w:r>
        <w:rPr>
          <w:spacing w:val="-1"/>
        </w:rPr>
        <w:t xml:space="preserve"> </w:t>
      </w:r>
      <w:r>
        <w:t>of</w:t>
      </w:r>
      <w:r>
        <w:rPr>
          <w:spacing w:val="-2"/>
        </w:rPr>
        <w:t xml:space="preserve"> </w:t>
      </w:r>
      <w:r>
        <w:t>others,</w:t>
      </w:r>
      <w:r>
        <w:rPr>
          <w:spacing w:val="-1"/>
        </w:rPr>
        <w:t xml:space="preserve"> </w:t>
      </w:r>
      <w:r>
        <w:t>but</w:t>
      </w:r>
      <w:r>
        <w:rPr>
          <w:spacing w:val="-1"/>
        </w:rPr>
        <w:t xml:space="preserve"> </w:t>
      </w:r>
      <w:r>
        <w:t>all</w:t>
      </w:r>
      <w:r>
        <w:rPr>
          <w:spacing w:val="-1"/>
        </w:rPr>
        <w:t xml:space="preserve"> </w:t>
      </w:r>
      <w:r>
        <w:t xml:space="preserve">site personnel should maintain a heightened state of awareness to protect themselves, their </w:t>
      </w:r>
      <w:r w:rsidR="005B4FFA">
        <w:t>families,</w:t>
      </w:r>
      <w:r>
        <w:t xml:space="preserve"> and their colleagues at work.</w:t>
      </w:r>
    </w:p>
    <w:p w14:paraId="1B99593D" w14:textId="77777777" w:rsidR="006F3DBE" w:rsidRDefault="006F3DBE" w:rsidP="006F3DBE">
      <w:pPr>
        <w:pStyle w:val="BodyText"/>
        <w:spacing w:before="5"/>
      </w:pPr>
    </w:p>
    <w:p w14:paraId="65014908" w14:textId="77777777" w:rsidR="006F3DBE" w:rsidRDefault="006F3DBE" w:rsidP="006F3DBE">
      <w:pPr>
        <w:spacing w:before="1"/>
        <w:ind w:left="3195" w:hanging="1614"/>
        <w:rPr>
          <w:b/>
          <w:sz w:val="24"/>
        </w:rPr>
      </w:pPr>
      <w:r>
        <w:rPr>
          <w:b/>
          <w:sz w:val="24"/>
          <w:u w:val="thick"/>
        </w:rPr>
        <w:t>DO</w:t>
      </w:r>
      <w:r>
        <w:rPr>
          <w:b/>
          <w:spacing w:val="-5"/>
          <w:sz w:val="24"/>
          <w:u w:val="thick"/>
        </w:rPr>
        <w:t xml:space="preserve"> </w:t>
      </w:r>
      <w:r>
        <w:rPr>
          <w:b/>
          <w:sz w:val="24"/>
          <w:u w:val="thick"/>
        </w:rPr>
        <w:t>NOT</w:t>
      </w:r>
      <w:r>
        <w:rPr>
          <w:b/>
          <w:spacing w:val="-5"/>
          <w:sz w:val="24"/>
          <w:u w:val="thick"/>
        </w:rPr>
        <w:t xml:space="preserve"> </w:t>
      </w:r>
      <w:r>
        <w:rPr>
          <w:b/>
          <w:sz w:val="24"/>
          <w:u w:val="thick"/>
        </w:rPr>
        <w:t>APPROACH,</w:t>
      </w:r>
      <w:r>
        <w:rPr>
          <w:b/>
          <w:spacing w:val="-5"/>
          <w:sz w:val="24"/>
          <w:u w:val="thick"/>
        </w:rPr>
        <w:t xml:space="preserve"> </w:t>
      </w:r>
      <w:r>
        <w:rPr>
          <w:b/>
          <w:sz w:val="24"/>
          <w:u w:val="thick"/>
        </w:rPr>
        <w:t>TOUCH</w:t>
      </w:r>
      <w:r>
        <w:rPr>
          <w:b/>
          <w:spacing w:val="-5"/>
          <w:sz w:val="24"/>
          <w:u w:val="thick"/>
        </w:rPr>
        <w:t xml:space="preserve"> </w:t>
      </w:r>
      <w:r>
        <w:rPr>
          <w:b/>
          <w:sz w:val="24"/>
          <w:u w:val="thick"/>
        </w:rPr>
        <w:t>OR</w:t>
      </w:r>
      <w:r>
        <w:rPr>
          <w:b/>
          <w:spacing w:val="-5"/>
          <w:sz w:val="24"/>
          <w:u w:val="thick"/>
        </w:rPr>
        <w:t xml:space="preserve"> </w:t>
      </w:r>
      <w:r>
        <w:rPr>
          <w:b/>
          <w:sz w:val="24"/>
          <w:u w:val="thick"/>
        </w:rPr>
        <w:t>ATTEMPT</w:t>
      </w:r>
      <w:r>
        <w:rPr>
          <w:b/>
          <w:spacing w:val="-5"/>
          <w:sz w:val="24"/>
          <w:u w:val="thick"/>
        </w:rPr>
        <w:t xml:space="preserve"> </w:t>
      </w:r>
      <w:r>
        <w:rPr>
          <w:b/>
          <w:sz w:val="24"/>
          <w:u w:val="thick"/>
        </w:rPr>
        <w:t>TO</w:t>
      </w:r>
      <w:r>
        <w:rPr>
          <w:b/>
          <w:spacing w:val="-5"/>
          <w:sz w:val="24"/>
          <w:u w:val="thick"/>
        </w:rPr>
        <w:t xml:space="preserve"> </w:t>
      </w:r>
      <w:r>
        <w:rPr>
          <w:b/>
          <w:sz w:val="24"/>
          <w:u w:val="thick"/>
        </w:rPr>
        <w:t>REMOVE</w:t>
      </w:r>
      <w:r>
        <w:rPr>
          <w:b/>
          <w:spacing w:val="-5"/>
          <w:sz w:val="24"/>
          <w:u w:val="thick"/>
        </w:rPr>
        <w:t xml:space="preserve"> </w:t>
      </w:r>
      <w:r>
        <w:rPr>
          <w:b/>
          <w:sz w:val="24"/>
          <w:u w:val="thick"/>
        </w:rPr>
        <w:t>ANY</w:t>
      </w:r>
      <w:r>
        <w:rPr>
          <w:b/>
          <w:sz w:val="24"/>
        </w:rPr>
        <w:t xml:space="preserve"> </w:t>
      </w:r>
      <w:r>
        <w:rPr>
          <w:b/>
          <w:sz w:val="24"/>
          <w:u w:val="thick"/>
        </w:rPr>
        <w:t>SUSPICIOUS OBJECT OR DEVICE</w:t>
      </w:r>
      <w:r>
        <w:rPr>
          <w:b/>
          <w:sz w:val="24"/>
        </w:rPr>
        <w:t>.</w:t>
      </w:r>
    </w:p>
    <w:p w14:paraId="7D5BA9DE" w14:textId="77777777" w:rsidR="006F3DBE" w:rsidRDefault="006F3DBE" w:rsidP="006F3DBE">
      <w:pPr>
        <w:pStyle w:val="BodyText"/>
        <w:spacing w:before="11"/>
        <w:rPr>
          <w:b/>
          <w:sz w:val="15"/>
        </w:rPr>
      </w:pPr>
    </w:p>
    <w:p w14:paraId="4090B46A" w14:textId="77777777" w:rsidR="006F3DBE" w:rsidRDefault="006F3DBE" w:rsidP="006F3DBE">
      <w:pPr>
        <w:pStyle w:val="Heading1"/>
        <w:tabs>
          <w:tab w:val="left" w:pos="840"/>
        </w:tabs>
        <w:spacing w:before="90" w:line="275" w:lineRule="exact"/>
      </w:pPr>
      <w:r>
        <w:rPr>
          <w:spacing w:val="-5"/>
        </w:rPr>
        <w:t>8.0</w:t>
      </w:r>
      <w:r>
        <w:tab/>
        <w:t>Post-Incident</w:t>
      </w:r>
      <w:r>
        <w:rPr>
          <w:spacing w:val="-9"/>
        </w:rPr>
        <w:t xml:space="preserve"> </w:t>
      </w:r>
      <w:r>
        <w:t>Review</w:t>
      </w:r>
      <w:r>
        <w:rPr>
          <w:spacing w:val="-6"/>
        </w:rPr>
        <w:t xml:space="preserve"> </w:t>
      </w:r>
      <w:r>
        <w:t>of</w:t>
      </w:r>
      <w:r>
        <w:rPr>
          <w:spacing w:val="-7"/>
        </w:rPr>
        <w:t xml:space="preserve"> </w:t>
      </w:r>
      <w:r>
        <w:t>Response</w:t>
      </w:r>
      <w:r>
        <w:rPr>
          <w:spacing w:val="-9"/>
        </w:rPr>
        <w:t xml:space="preserve"> </w:t>
      </w:r>
      <w:r>
        <w:rPr>
          <w:spacing w:val="-2"/>
        </w:rPr>
        <w:t>Procedure</w:t>
      </w:r>
    </w:p>
    <w:p w14:paraId="0A662FA3" w14:textId="77777777" w:rsidR="006F3DBE" w:rsidRDefault="006F3DBE" w:rsidP="006F3DBE">
      <w:pPr>
        <w:pStyle w:val="BodyText"/>
        <w:ind w:left="840" w:right="625"/>
      </w:pPr>
      <w:r>
        <w:t>At</w:t>
      </w:r>
      <w:r>
        <w:rPr>
          <w:spacing w:val="-1"/>
        </w:rPr>
        <w:t xml:space="preserve"> </w:t>
      </w:r>
      <w:r>
        <w:t>the</w:t>
      </w:r>
      <w:r>
        <w:rPr>
          <w:spacing w:val="-1"/>
        </w:rPr>
        <w:t xml:space="preserve"> </w:t>
      </w:r>
      <w:r>
        <w:t>weekly</w:t>
      </w:r>
      <w:r>
        <w:rPr>
          <w:spacing w:val="-6"/>
        </w:rPr>
        <w:t xml:space="preserve"> </w:t>
      </w:r>
      <w:r>
        <w:t>site</w:t>
      </w:r>
      <w:r>
        <w:rPr>
          <w:spacing w:val="-2"/>
        </w:rPr>
        <w:t xml:space="preserve"> </w:t>
      </w:r>
      <w:r>
        <w:t>safety</w:t>
      </w:r>
      <w:r>
        <w:rPr>
          <w:spacing w:val="-4"/>
        </w:rPr>
        <w:t xml:space="preserve"> </w:t>
      </w:r>
      <w:r>
        <w:t>meeting</w:t>
      </w:r>
      <w:r>
        <w:rPr>
          <w:spacing w:val="-4"/>
        </w:rPr>
        <w:t xml:space="preserve"> </w:t>
      </w:r>
      <w:r>
        <w:t>following</w:t>
      </w:r>
      <w:r>
        <w:rPr>
          <w:spacing w:val="-4"/>
        </w:rPr>
        <w:t xml:space="preserve"> </w:t>
      </w:r>
      <w:r>
        <w:t>an emergency</w:t>
      </w:r>
      <w:r>
        <w:rPr>
          <w:spacing w:val="-4"/>
        </w:rPr>
        <w:t xml:space="preserve"> </w:t>
      </w:r>
      <w:r>
        <w:t>response</w:t>
      </w:r>
      <w:r>
        <w:rPr>
          <w:spacing w:val="-1"/>
        </w:rPr>
        <w:t xml:space="preserve"> </w:t>
      </w:r>
      <w:r>
        <w:t>incident,</w:t>
      </w:r>
      <w:r>
        <w:rPr>
          <w:spacing w:val="-1"/>
        </w:rPr>
        <w:t xml:space="preserve"> </w:t>
      </w:r>
      <w:r>
        <w:t>the</w:t>
      </w:r>
      <w:r>
        <w:rPr>
          <w:spacing w:val="-2"/>
        </w:rPr>
        <w:t xml:space="preserve"> </w:t>
      </w:r>
      <w:r>
        <w:t>site team will review how successfully</w:t>
      </w:r>
      <w:r>
        <w:rPr>
          <w:spacing w:val="-3"/>
        </w:rPr>
        <w:t xml:space="preserve"> </w:t>
      </w:r>
      <w:r>
        <w:t>the Emergency</w:t>
      </w:r>
      <w:r>
        <w:rPr>
          <w:spacing w:val="-1"/>
        </w:rPr>
        <w:t xml:space="preserve"> </w:t>
      </w:r>
      <w:r>
        <w:t>Response Plan was implemented. Following this review, actions will be taken to correct any deficiencies, either by improved</w:t>
      </w:r>
      <w:r>
        <w:rPr>
          <w:spacing w:val="-3"/>
        </w:rPr>
        <w:t xml:space="preserve"> </w:t>
      </w:r>
      <w:r>
        <w:t>communication</w:t>
      </w:r>
      <w:r>
        <w:rPr>
          <w:spacing w:val="-3"/>
        </w:rPr>
        <w:t xml:space="preserve"> </w:t>
      </w:r>
      <w:r>
        <w:t>of</w:t>
      </w:r>
      <w:r>
        <w:rPr>
          <w:spacing w:val="-4"/>
        </w:rPr>
        <w:t xml:space="preserve"> </w:t>
      </w:r>
      <w:r>
        <w:t>the</w:t>
      </w:r>
      <w:r>
        <w:rPr>
          <w:spacing w:val="-3"/>
        </w:rPr>
        <w:t xml:space="preserve"> </w:t>
      </w:r>
      <w:r>
        <w:t>Emergency</w:t>
      </w:r>
      <w:r>
        <w:rPr>
          <w:spacing w:val="-8"/>
        </w:rPr>
        <w:t xml:space="preserve"> </w:t>
      </w:r>
      <w:r>
        <w:t>Response</w:t>
      </w:r>
      <w:r>
        <w:rPr>
          <w:spacing w:val="-4"/>
        </w:rPr>
        <w:t xml:space="preserve"> </w:t>
      </w:r>
      <w:r>
        <w:t>Plan</w:t>
      </w:r>
      <w:r>
        <w:rPr>
          <w:spacing w:val="-3"/>
        </w:rPr>
        <w:t xml:space="preserve"> </w:t>
      </w:r>
      <w:r>
        <w:t>or</w:t>
      </w:r>
      <w:r>
        <w:rPr>
          <w:spacing w:val="-5"/>
        </w:rPr>
        <w:t xml:space="preserve"> </w:t>
      </w:r>
      <w:r>
        <w:t>by</w:t>
      </w:r>
      <w:r>
        <w:rPr>
          <w:spacing w:val="-8"/>
        </w:rPr>
        <w:t xml:space="preserve"> </w:t>
      </w:r>
      <w:r>
        <w:t>modification</w:t>
      </w:r>
      <w:r>
        <w:rPr>
          <w:spacing w:val="-3"/>
        </w:rPr>
        <w:t xml:space="preserve"> </w:t>
      </w:r>
      <w:r>
        <w:t>to</w:t>
      </w:r>
      <w:r>
        <w:rPr>
          <w:spacing w:val="-3"/>
        </w:rPr>
        <w:t xml:space="preserve"> </w:t>
      </w:r>
      <w:r>
        <w:t xml:space="preserve">the </w:t>
      </w:r>
      <w:r>
        <w:rPr>
          <w:spacing w:val="-2"/>
        </w:rPr>
        <w:t>Plan.</w:t>
      </w:r>
    </w:p>
    <w:p w14:paraId="4537F061" w14:textId="77777777" w:rsidR="0011186E" w:rsidRDefault="0011186E" w:rsidP="0011186E">
      <w:pPr>
        <w:pStyle w:val="BodyText"/>
        <w:spacing w:before="154"/>
        <w:ind w:left="1387" w:right="212"/>
        <w:jc w:val="both"/>
      </w:pPr>
      <w:r>
        <w:t>applied as that used for a Bomb Threat. Leaving the area is even more imperative. Keeping your body covered as far as possible to avoid any skin contact with the threatened substance is a priority. Covering the nose and mouth to avoid inhalation is also a must.</w:t>
      </w:r>
    </w:p>
    <w:p w14:paraId="0E0D80B9" w14:textId="77777777" w:rsidR="0011186E" w:rsidRDefault="0011186E" w:rsidP="0011186E">
      <w:pPr>
        <w:pStyle w:val="BodyText"/>
        <w:spacing w:before="185"/>
        <w:ind w:left="1387" w:right="211"/>
        <w:jc w:val="both"/>
      </w:pPr>
      <w:r>
        <w:t>If</w:t>
      </w:r>
      <w:r>
        <w:rPr>
          <w:spacing w:val="-8"/>
        </w:rPr>
        <w:t xml:space="preserve"> </w:t>
      </w:r>
      <w:r>
        <w:t>a</w:t>
      </w:r>
      <w:r>
        <w:rPr>
          <w:spacing w:val="-10"/>
        </w:rPr>
        <w:t xml:space="preserve"> </w:t>
      </w:r>
      <w:r>
        <w:t>letter</w:t>
      </w:r>
      <w:r>
        <w:rPr>
          <w:spacing w:val="-10"/>
        </w:rPr>
        <w:t xml:space="preserve"> </w:t>
      </w:r>
      <w:r>
        <w:t>or</w:t>
      </w:r>
      <w:r>
        <w:rPr>
          <w:spacing w:val="-10"/>
        </w:rPr>
        <w:t xml:space="preserve"> </w:t>
      </w:r>
      <w:r>
        <w:t>parcel</w:t>
      </w:r>
      <w:r>
        <w:rPr>
          <w:spacing w:val="-9"/>
        </w:rPr>
        <w:t xml:space="preserve"> </w:t>
      </w:r>
      <w:r>
        <w:t>is</w:t>
      </w:r>
      <w:r>
        <w:rPr>
          <w:spacing w:val="-8"/>
        </w:rPr>
        <w:t xml:space="preserve"> </w:t>
      </w:r>
      <w:r>
        <w:t>used</w:t>
      </w:r>
      <w:r>
        <w:rPr>
          <w:spacing w:val="-8"/>
        </w:rPr>
        <w:t xml:space="preserve"> </w:t>
      </w:r>
      <w:r>
        <w:t>to</w:t>
      </w:r>
      <w:r>
        <w:rPr>
          <w:spacing w:val="-8"/>
        </w:rPr>
        <w:t xml:space="preserve"> </w:t>
      </w:r>
      <w:r>
        <w:t>spread</w:t>
      </w:r>
      <w:r>
        <w:rPr>
          <w:spacing w:val="-8"/>
        </w:rPr>
        <w:t xml:space="preserve"> </w:t>
      </w:r>
      <w:r>
        <w:t>the</w:t>
      </w:r>
      <w:r>
        <w:rPr>
          <w:spacing w:val="-9"/>
        </w:rPr>
        <w:t xml:space="preserve"> </w:t>
      </w:r>
      <w:r>
        <w:t>noxious</w:t>
      </w:r>
      <w:r>
        <w:rPr>
          <w:spacing w:val="-10"/>
        </w:rPr>
        <w:t xml:space="preserve"> </w:t>
      </w:r>
      <w:r>
        <w:t>medium,</w:t>
      </w:r>
      <w:r>
        <w:rPr>
          <w:spacing w:val="-8"/>
        </w:rPr>
        <w:t xml:space="preserve"> </w:t>
      </w:r>
      <w:r>
        <w:t>all</w:t>
      </w:r>
      <w:r>
        <w:rPr>
          <w:spacing w:val="-8"/>
        </w:rPr>
        <w:t xml:space="preserve"> </w:t>
      </w:r>
      <w:r>
        <w:t>site</w:t>
      </w:r>
      <w:r>
        <w:rPr>
          <w:spacing w:val="-9"/>
        </w:rPr>
        <w:t xml:space="preserve"> </w:t>
      </w:r>
      <w:r>
        <w:t>personnel</w:t>
      </w:r>
      <w:r>
        <w:rPr>
          <w:spacing w:val="-8"/>
        </w:rPr>
        <w:t xml:space="preserve"> </w:t>
      </w:r>
      <w:r>
        <w:t>should</w:t>
      </w:r>
      <w:r>
        <w:rPr>
          <w:spacing w:val="-8"/>
        </w:rPr>
        <w:t xml:space="preserve"> </w:t>
      </w:r>
      <w:r>
        <w:t>be vigilant in their examination of suspicious or unsolicited deliveries. If there are any doubts as to the content of a letter or parcel, and if the senders address and the postmark do not match, the item should be treated as suspect and the authorities contacted to examine the piece under controlled conditions.</w:t>
      </w:r>
    </w:p>
    <w:p w14:paraId="370FF7A0" w14:textId="275C9E69" w:rsidR="0011186E" w:rsidRDefault="0011186E" w:rsidP="0011186E">
      <w:pPr>
        <w:pStyle w:val="BodyText"/>
        <w:spacing w:before="185"/>
        <w:ind w:left="1387" w:right="213"/>
        <w:jc w:val="both"/>
      </w:pPr>
      <w:r>
        <w:t>The</w:t>
      </w:r>
      <w:r>
        <w:rPr>
          <w:spacing w:val="-2"/>
        </w:rPr>
        <w:t xml:space="preserve"> </w:t>
      </w:r>
      <w:r>
        <w:t>site</w:t>
      </w:r>
      <w:r>
        <w:rPr>
          <w:spacing w:val="-2"/>
        </w:rPr>
        <w:t xml:space="preserve"> </w:t>
      </w:r>
      <w:r>
        <w:t>management</w:t>
      </w:r>
      <w:r>
        <w:rPr>
          <w:spacing w:val="-1"/>
        </w:rPr>
        <w:t xml:space="preserve"> </w:t>
      </w:r>
      <w:r>
        <w:t>cannot</w:t>
      </w:r>
      <w:r>
        <w:rPr>
          <w:spacing w:val="-1"/>
        </w:rPr>
        <w:t xml:space="preserve"> </w:t>
      </w:r>
      <w:r>
        <w:t>mandate</w:t>
      </w:r>
      <w:r>
        <w:rPr>
          <w:spacing w:val="-2"/>
        </w:rPr>
        <w:t xml:space="preserve"> </w:t>
      </w:r>
      <w:r>
        <w:t>for</w:t>
      </w:r>
      <w:r>
        <w:rPr>
          <w:spacing w:val="-3"/>
        </w:rPr>
        <w:t xml:space="preserve"> </w:t>
      </w:r>
      <w:r>
        <w:t>the</w:t>
      </w:r>
      <w:r>
        <w:rPr>
          <w:spacing w:val="-2"/>
        </w:rPr>
        <w:t xml:space="preserve"> </w:t>
      </w:r>
      <w:r>
        <w:t>malicious</w:t>
      </w:r>
      <w:r>
        <w:rPr>
          <w:spacing w:val="-1"/>
        </w:rPr>
        <w:t xml:space="preserve"> </w:t>
      </w:r>
      <w:r>
        <w:t>actions</w:t>
      </w:r>
      <w:r>
        <w:rPr>
          <w:spacing w:val="-1"/>
        </w:rPr>
        <w:t xml:space="preserve"> </w:t>
      </w:r>
      <w:r>
        <w:t>of</w:t>
      </w:r>
      <w:r>
        <w:rPr>
          <w:spacing w:val="-2"/>
        </w:rPr>
        <w:t xml:space="preserve"> </w:t>
      </w:r>
      <w:r>
        <w:t>others,</w:t>
      </w:r>
      <w:r>
        <w:rPr>
          <w:spacing w:val="-1"/>
        </w:rPr>
        <w:t xml:space="preserve"> </w:t>
      </w:r>
      <w:r>
        <w:t>but</w:t>
      </w:r>
      <w:r>
        <w:rPr>
          <w:spacing w:val="-1"/>
        </w:rPr>
        <w:t xml:space="preserve"> </w:t>
      </w:r>
      <w:r>
        <w:t>all</w:t>
      </w:r>
      <w:r>
        <w:rPr>
          <w:spacing w:val="-1"/>
        </w:rPr>
        <w:t xml:space="preserve"> </w:t>
      </w:r>
      <w:r>
        <w:t xml:space="preserve">site personnel should maintain a heightened state of awareness to protect themselves, their </w:t>
      </w:r>
      <w:r w:rsidR="006472A3">
        <w:t>families,</w:t>
      </w:r>
      <w:r>
        <w:t xml:space="preserve"> and their colleagues at work.</w:t>
      </w:r>
    </w:p>
    <w:p w14:paraId="7A9B745C" w14:textId="77777777" w:rsidR="0011186E" w:rsidRDefault="0011186E" w:rsidP="0011186E">
      <w:pPr>
        <w:pStyle w:val="BodyText"/>
        <w:spacing w:before="5"/>
      </w:pPr>
    </w:p>
    <w:p w14:paraId="38CBF950" w14:textId="77777777" w:rsidR="0011186E" w:rsidRDefault="0011186E" w:rsidP="0011186E">
      <w:pPr>
        <w:spacing w:before="1"/>
        <w:ind w:left="3195" w:hanging="1614"/>
        <w:rPr>
          <w:b/>
          <w:sz w:val="24"/>
        </w:rPr>
      </w:pPr>
      <w:r>
        <w:rPr>
          <w:b/>
          <w:sz w:val="24"/>
          <w:u w:val="thick"/>
        </w:rPr>
        <w:t>DO</w:t>
      </w:r>
      <w:r>
        <w:rPr>
          <w:b/>
          <w:spacing w:val="-5"/>
          <w:sz w:val="24"/>
          <w:u w:val="thick"/>
        </w:rPr>
        <w:t xml:space="preserve"> </w:t>
      </w:r>
      <w:r>
        <w:rPr>
          <w:b/>
          <w:sz w:val="24"/>
          <w:u w:val="thick"/>
        </w:rPr>
        <w:t>NOT</w:t>
      </w:r>
      <w:r>
        <w:rPr>
          <w:b/>
          <w:spacing w:val="-5"/>
          <w:sz w:val="24"/>
          <w:u w:val="thick"/>
        </w:rPr>
        <w:t xml:space="preserve"> </w:t>
      </w:r>
      <w:r>
        <w:rPr>
          <w:b/>
          <w:sz w:val="24"/>
          <w:u w:val="thick"/>
        </w:rPr>
        <w:t>APPROACH,</w:t>
      </w:r>
      <w:r>
        <w:rPr>
          <w:b/>
          <w:spacing w:val="-5"/>
          <w:sz w:val="24"/>
          <w:u w:val="thick"/>
        </w:rPr>
        <w:t xml:space="preserve"> </w:t>
      </w:r>
      <w:r>
        <w:rPr>
          <w:b/>
          <w:sz w:val="24"/>
          <w:u w:val="thick"/>
        </w:rPr>
        <w:t>TOUCH</w:t>
      </w:r>
      <w:r>
        <w:rPr>
          <w:b/>
          <w:spacing w:val="-5"/>
          <w:sz w:val="24"/>
          <w:u w:val="thick"/>
        </w:rPr>
        <w:t xml:space="preserve"> </w:t>
      </w:r>
      <w:r>
        <w:rPr>
          <w:b/>
          <w:sz w:val="24"/>
          <w:u w:val="thick"/>
        </w:rPr>
        <w:t>OR</w:t>
      </w:r>
      <w:r>
        <w:rPr>
          <w:b/>
          <w:spacing w:val="-5"/>
          <w:sz w:val="24"/>
          <w:u w:val="thick"/>
        </w:rPr>
        <w:t xml:space="preserve"> </w:t>
      </w:r>
      <w:r>
        <w:rPr>
          <w:b/>
          <w:sz w:val="24"/>
          <w:u w:val="thick"/>
        </w:rPr>
        <w:t>ATTEMPT</w:t>
      </w:r>
      <w:r>
        <w:rPr>
          <w:b/>
          <w:spacing w:val="-5"/>
          <w:sz w:val="24"/>
          <w:u w:val="thick"/>
        </w:rPr>
        <w:t xml:space="preserve"> </w:t>
      </w:r>
      <w:r>
        <w:rPr>
          <w:b/>
          <w:sz w:val="24"/>
          <w:u w:val="thick"/>
        </w:rPr>
        <w:t>TO</w:t>
      </w:r>
      <w:r>
        <w:rPr>
          <w:b/>
          <w:spacing w:val="-5"/>
          <w:sz w:val="24"/>
          <w:u w:val="thick"/>
        </w:rPr>
        <w:t xml:space="preserve"> </w:t>
      </w:r>
      <w:r>
        <w:rPr>
          <w:b/>
          <w:sz w:val="24"/>
          <w:u w:val="thick"/>
        </w:rPr>
        <w:t>REMOVE</w:t>
      </w:r>
      <w:r>
        <w:rPr>
          <w:b/>
          <w:spacing w:val="-5"/>
          <w:sz w:val="24"/>
          <w:u w:val="thick"/>
        </w:rPr>
        <w:t xml:space="preserve"> </w:t>
      </w:r>
      <w:r>
        <w:rPr>
          <w:b/>
          <w:sz w:val="24"/>
          <w:u w:val="thick"/>
        </w:rPr>
        <w:t>ANY</w:t>
      </w:r>
      <w:r>
        <w:rPr>
          <w:b/>
          <w:sz w:val="24"/>
        </w:rPr>
        <w:t xml:space="preserve"> </w:t>
      </w:r>
      <w:r>
        <w:rPr>
          <w:b/>
          <w:sz w:val="24"/>
          <w:u w:val="thick"/>
        </w:rPr>
        <w:t>SUSPICIOUS OBJECT OR DEVICE</w:t>
      </w:r>
      <w:r>
        <w:rPr>
          <w:b/>
          <w:sz w:val="24"/>
        </w:rPr>
        <w:t>.</w:t>
      </w:r>
    </w:p>
    <w:p w14:paraId="19605772" w14:textId="77777777" w:rsidR="004B60FE" w:rsidRDefault="004B60FE">
      <w:pPr>
        <w:jc w:val="both"/>
        <w:sectPr w:rsidR="004B60FE">
          <w:pgSz w:w="12240" w:h="15840"/>
          <w:pgMar w:top="1260" w:right="1220" w:bottom="280" w:left="1320" w:header="182" w:footer="0" w:gutter="0"/>
          <w:cols w:space="720"/>
        </w:sectPr>
      </w:pPr>
    </w:p>
    <w:p w14:paraId="19605778" w14:textId="77777777" w:rsidR="004B60FE" w:rsidRDefault="004B60FE">
      <w:pPr>
        <w:pStyle w:val="BodyText"/>
        <w:spacing w:before="11"/>
        <w:rPr>
          <w:b/>
          <w:sz w:val="15"/>
        </w:rPr>
      </w:pPr>
    </w:p>
    <w:p w14:paraId="4FA06178" w14:textId="56C805EB" w:rsidR="0011186E" w:rsidRDefault="0011186E">
      <w:pPr>
        <w:pStyle w:val="BodyText"/>
        <w:ind w:left="840" w:right="625"/>
        <w:rPr>
          <w:spacing w:val="-2"/>
        </w:rPr>
      </w:pPr>
      <w:bookmarkStart w:id="20" w:name="8.0_Post-Incident_Review_of_Response_Pro"/>
      <w:bookmarkStart w:id="21" w:name="_bookmark7"/>
      <w:bookmarkEnd w:id="20"/>
      <w:bookmarkEnd w:id="21"/>
    </w:p>
    <w:p w14:paraId="5297F398" w14:textId="77777777" w:rsidR="0011186E" w:rsidRDefault="0011186E">
      <w:pPr>
        <w:pStyle w:val="BodyText"/>
        <w:ind w:left="840" w:right="625"/>
      </w:pPr>
    </w:p>
    <w:p w14:paraId="1530FDE9" w14:textId="4776CD34" w:rsidR="0011186E" w:rsidRPr="00F00A22" w:rsidRDefault="0011186E" w:rsidP="0011186E">
      <w:pPr>
        <w:spacing w:before="84" w:line="250" w:lineRule="exact"/>
        <w:ind w:left="101"/>
        <w:rPr>
          <w:b/>
          <w:color w:val="FF0000"/>
        </w:rPr>
      </w:pPr>
      <w:r w:rsidRPr="00F00A22">
        <w:rPr>
          <w:b/>
          <w:color w:val="FF0000"/>
        </w:rPr>
        <w:t>Summary</w:t>
      </w:r>
      <w:r w:rsidRPr="00F00A22">
        <w:rPr>
          <w:b/>
          <w:color w:val="FF0000"/>
          <w:spacing w:val="-6"/>
        </w:rPr>
        <w:t xml:space="preserve"> </w:t>
      </w:r>
      <w:r w:rsidRPr="00F00A22">
        <w:rPr>
          <w:b/>
          <w:color w:val="FF0000"/>
        </w:rPr>
        <w:t>of</w:t>
      </w:r>
      <w:r w:rsidRPr="00F00A22">
        <w:rPr>
          <w:b/>
          <w:color w:val="FF0000"/>
          <w:spacing w:val="-4"/>
        </w:rPr>
        <w:t xml:space="preserve"> </w:t>
      </w:r>
      <w:r w:rsidRPr="00F00A22">
        <w:rPr>
          <w:b/>
          <w:color w:val="FF0000"/>
        </w:rPr>
        <w:t>Emergency</w:t>
      </w:r>
      <w:r w:rsidRPr="00F00A22">
        <w:rPr>
          <w:b/>
          <w:color w:val="FF0000"/>
          <w:spacing w:val="-5"/>
        </w:rPr>
        <w:t xml:space="preserve"> </w:t>
      </w:r>
      <w:r w:rsidRPr="00F00A22">
        <w:rPr>
          <w:b/>
          <w:color w:val="FF0000"/>
        </w:rPr>
        <w:t>Services</w:t>
      </w:r>
      <w:r w:rsidRPr="00F00A22">
        <w:rPr>
          <w:b/>
          <w:color w:val="FF0000"/>
          <w:spacing w:val="-6"/>
        </w:rPr>
        <w:t xml:space="preserve"> </w:t>
      </w:r>
      <w:r w:rsidRPr="00F00A22">
        <w:rPr>
          <w:b/>
          <w:color w:val="FF0000"/>
        </w:rPr>
        <w:t>for</w:t>
      </w:r>
      <w:r w:rsidRPr="00F00A22">
        <w:rPr>
          <w:b/>
          <w:color w:val="FF0000"/>
          <w:spacing w:val="-1"/>
        </w:rPr>
        <w:t xml:space="preserve"> </w:t>
      </w:r>
      <w:r w:rsidR="003077CA">
        <w:rPr>
          <w:b/>
          <w:color w:val="FF0000"/>
        </w:rPr>
        <w:t>Long Draw Solar Project</w:t>
      </w:r>
    </w:p>
    <w:p w14:paraId="138985B3" w14:textId="77777777" w:rsidR="0011186E" w:rsidRPr="00F00A22" w:rsidRDefault="0011186E" w:rsidP="0011186E">
      <w:pPr>
        <w:tabs>
          <w:tab w:val="left" w:pos="5862"/>
        </w:tabs>
        <w:spacing w:line="480" w:lineRule="auto"/>
        <w:ind w:left="101" w:right="2286"/>
        <w:rPr>
          <w:color w:val="FF0000"/>
        </w:rPr>
      </w:pPr>
      <w:r w:rsidRPr="00F00A22">
        <w:rPr>
          <w:color w:val="FF0000"/>
        </w:rPr>
        <w:t>Nearest</w:t>
      </w:r>
      <w:r w:rsidRPr="00F00A22">
        <w:rPr>
          <w:color w:val="FF0000"/>
          <w:spacing w:val="-2"/>
        </w:rPr>
        <w:t xml:space="preserve"> </w:t>
      </w:r>
      <w:r w:rsidRPr="00F00A22">
        <w:rPr>
          <w:color w:val="FF0000"/>
        </w:rPr>
        <w:t>24/7</w:t>
      </w:r>
      <w:r w:rsidRPr="00F00A22">
        <w:rPr>
          <w:color w:val="FF0000"/>
          <w:spacing w:val="-3"/>
        </w:rPr>
        <w:t xml:space="preserve"> </w:t>
      </w:r>
      <w:r w:rsidRPr="00F00A22">
        <w:rPr>
          <w:color w:val="FF0000"/>
        </w:rPr>
        <w:t>Hospital</w:t>
      </w:r>
      <w:r w:rsidRPr="00F00A22">
        <w:rPr>
          <w:color w:val="FF0000"/>
          <w:spacing w:val="-2"/>
        </w:rPr>
        <w:t xml:space="preserve"> </w:t>
      </w:r>
      <w:r w:rsidRPr="00F00A22">
        <w:rPr>
          <w:color w:val="FF0000"/>
        </w:rPr>
        <w:t>with</w:t>
      </w:r>
      <w:r w:rsidRPr="00F00A22">
        <w:rPr>
          <w:color w:val="FF0000"/>
          <w:spacing w:val="-6"/>
        </w:rPr>
        <w:t xml:space="preserve"> </w:t>
      </w:r>
      <w:r w:rsidRPr="00F00A22">
        <w:rPr>
          <w:color w:val="FF0000"/>
        </w:rPr>
        <w:t>ER</w:t>
      </w:r>
      <w:r w:rsidRPr="00F00A22">
        <w:rPr>
          <w:color w:val="FF0000"/>
          <w:spacing w:val="-5"/>
        </w:rPr>
        <w:t xml:space="preserve"> </w:t>
      </w:r>
      <w:r w:rsidRPr="00F00A22">
        <w:rPr>
          <w:color w:val="FF0000"/>
        </w:rPr>
        <w:t>capability</w:t>
      </w:r>
      <w:r w:rsidRPr="00F00A22">
        <w:rPr>
          <w:color w:val="FF0000"/>
          <w:spacing w:val="-6"/>
        </w:rPr>
        <w:t xml:space="preserve"> </w:t>
      </w:r>
      <w:r w:rsidRPr="00F00A22">
        <w:rPr>
          <w:color w:val="FF0000"/>
        </w:rPr>
        <w:t>that</w:t>
      </w:r>
      <w:r w:rsidRPr="00F00A22">
        <w:rPr>
          <w:color w:val="FF0000"/>
          <w:spacing w:val="-2"/>
        </w:rPr>
        <w:t xml:space="preserve"> </w:t>
      </w:r>
      <w:r w:rsidRPr="00F00A22">
        <w:rPr>
          <w:color w:val="FF0000"/>
        </w:rPr>
        <w:t>can</w:t>
      </w:r>
      <w:r w:rsidRPr="00F00A22">
        <w:rPr>
          <w:color w:val="FF0000"/>
          <w:spacing w:val="-3"/>
        </w:rPr>
        <w:t xml:space="preserve"> </w:t>
      </w:r>
      <w:r w:rsidRPr="00F00A22">
        <w:rPr>
          <w:color w:val="FF0000"/>
        </w:rPr>
        <w:t>be</w:t>
      </w:r>
      <w:r w:rsidRPr="00F00A22">
        <w:rPr>
          <w:color w:val="FF0000"/>
          <w:spacing w:val="-3"/>
        </w:rPr>
        <w:t xml:space="preserve"> </w:t>
      </w:r>
      <w:r w:rsidRPr="00F00A22">
        <w:rPr>
          <w:color w:val="FF0000"/>
        </w:rPr>
        <w:t>reached</w:t>
      </w:r>
      <w:r w:rsidRPr="00F00A22">
        <w:rPr>
          <w:color w:val="FF0000"/>
          <w:spacing w:val="-3"/>
        </w:rPr>
        <w:t xml:space="preserve"> </w:t>
      </w:r>
      <w:r w:rsidRPr="00F00A22">
        <w:rPr>
          <w:color w:val="FF0000"/>
        </w:rPr>
        <w:t>within 25</w:t>
      </w:r>
      <w:r w:rsidRPr="00F00A22">
        <w:rPr>
          <w:color w:val="FF0000"/>
          <w:spacing w:val="-3"/>
        </w:rPr>
        <w:t xml:space="preserve"> </w:t>
      </w:r>
      <w:r w:rsidRPr="00F00A22">
        <w:rPr>
          <w:color w:val="FF0000"/>
        </w:rPr>
        <w:t>minutes Will Respond to any Emergency call (Fire or EMS)</w:t>
      </w:r>
      <w:r w:rsidRPr="00F00A22">
        <w:rPr>
          <w:color w:val="FF0000"/>
        </w:rPr>
        <w:tab/>
        <w:t>Dial: 911</w:t>
      </w:r>
    </w:p>
    <w:p w14:paraId="1DDAE465" w14:textId="77777777" w:rsidR="0011186E" w:rsidRPr="00F00A22" w:rsidRDefault="0011186E" w:rsidP="0011186E">
      <w:pPr>
        <w:spacing w:before="3" w:line="250" w:lineRule="exact"/>
        <w:ind w:left="101"/>
        <w:rPr>
          <w:b/>
          <w:color w:val="FF0000"/>
        </w:rPr>
      </w:pPr>
      <w:r w:rsidRPr="00F00A22">
        <w:rPr>
          <w:b/>
          <w:color w:val="FF0000"/>
        </w:rPr>
        <w:t>Plant</w:t>
      </w:r>
      <w:r w:rsidRPr="00F00A22">
        <w:rPr>
          <w:b/>
          <w:color w:val="FF0000"/>
          <w:spacing w:val="-2"/>
        </w:rPr>
        <w:t xml:space="preserve"> Manager:</w:t>
      </w:r>
    </w:p>
    <w:p w14:paraId="7178AB4A" w14:textId="6DC11C60" w:rsidR="0011186E" w:rsidRPr="00F00A22" w:rsidRDefault="0011186E" w:rsidP="0011186E">
      <w:pPr>
        <w:tabs>
          <w:tab w:val="left" w:pos="5862"/>
        </w:tabs>
        <w:spacing w:line="250" w:lineRule="exact"/>
        <w:ind w:left="101"/>
        <w:rPr>
          <w:color w:val="FF0000"/>
        </w:rPr>
      </w:pPr>
      <w:r w:rsidRPr="00F00A22">
        <w:rPr>
          <w:color w:val="FF0000"/>
        </w:rPr>
        <w:t>(</w:t>
      </w:r>
      <w:r w:rsidR="003077CA">
        <w:rPr>
          <w:color w:val="FF0000"/>
        </w:rPr>
        <w:t>Jose Antu</w:t>
      </w:r>
      <w:r w:rsidRPr="00F00A22">
        <w:rPr>
          <w:color w:val="FF0000"/>
        </w:rPr>
        <w:t>)</w:t>
      </w:r>
      <w:r w:rsidRPr="00F00A22">
        <w:rPr>
          <w:color w:val="FF0000"/>
          <w:spacing w:val="-6"/>
        </w:rPr>
        <w:t xml:space="preserve"> </w:t>
      </w:r>
      <w:r w:rsidRPr="00F00A22">
        <w:rPr>
          <w:color w:val="FF0000"/>
        </w:rPr>
        <w:t>–</w:t>
      </w:r>
      <w:r w:rsidRPr="00F00A22">
        <w:rPr>
          <w:color w:val="FF0000"/>
          <w:spacing w:val="-3"/>
        </w:rPr>
        <w:t xml:space="preserve"> </w:t>
      </w:r>
      <w:r w:rsidRPr="00F00A22">
        <w:rPr>
          <w:color w:val="FF0000"/>
        </w:rPr>
        <w:t>Direct</w:t>
      </w:r>
      <w:r w:rsidRPr="00F00A22">
        <w:rPr>
          <w:color w:val="FF0000"/>
          <w:spacing w:val="-3"/>
        </w:rPr>
        <w:t xml:space="preserve"> </w:t>
      </w:r>
      <w:r w:rsidRPr="00F00A22">
        <w:rPr>
          <w:color w:val="FF0000"/>
        </w:rPr>
        <w:t>Contact</w:t>
      </w:r>
      <w:r w:rsidRPr="00F00A22">
        <w:rPr>
          <w:color w:val="FF0000"/>
          <w:spacing w:val="-2"/>
        </w:rPr>
        <w:t xml:space="preserve"> Number</w:t>
      </w:r>
      <w:r w:rsidRPr="00F00A22">
        <w:rPr>
          <w:color w:val="FF0000"/>
        </w:rPr>
        <w:tab/>
        <w:t>Dial:</w:t>
      </w:r>
      <w:r w:rsidRPr="00F00A22">
        <w:rPr>
          <w:color w:val="FF0000"/>
          <w:spacing w:val="-13"/>
        </w:rPr>
        <w:t xml:space="preserve"> </w:t>
      </w:r>
      <w:r w:rsidR="003077CA">
        <w:rPr>
          <w:color w:val="FF0000"/>
        </w:rPr>
        <w:t>325-977-1793</w:t>
      </w:r>
    </w:p>
    <w:p w14:paraId="3D50235B" w14:textId="77777777" w:rsidR="0011186E" w:rsidRPr="00F00A22" w:rsidRDefault="0011186E" w:rsidP="0011186E">
      <w:pPr>
        <w:pStyle w:val="BodyText"/>
        <w:spacing w:before="5"/>
        <w:rPr>
          <w:color w:val="FF0000"/>
          <w:sz w:val="22"/>
        </w:rPr>
      </w:pPr>
    </w:p>
    <w:p w14:paraId="46691C12" w14:textId="77777777" w:rsidR="0011186E" w:rsidRPr="00F00A22" w:rsidRDefault="0011186E" w:rsidP="0011186E">
      <w:pPr>
        <w:spacing w:line="250" w:lineRule="exact"/>
        <w:ind w:left="101"/>
        <w:rPr>
          <w:b/>
          <w:color w:val="FF0000"/>
        </w:rPr>
      </w:pPr>
      <w:r w:rsidRPr="00F00A22">
        <w:rPr>
          <w:b/>
          <w:color w:val="FF0000"/>
        </w:rPr>
        <w:t>Site</w:t>
      </w:r>
      <w:r w:rsidRPr="00F00A22">
        <w:rPr>
          <w:b/>
          <w:color w:val="FF0000"/>
          <w:spacing w:val="1"/>
        </w:rPr>
        <w:t xml:space="preserve"> </w:t>
      </w:r>
      <w:r w:rsidRPr="00F00A22">
        <w:rPr>
          <w:b/>
          <w:color w:val="FF0000"/>
          <w:spacing w:val="-2"/>
        </w:rPr>
        <w:t>Technician:</w:t>
      </w:r>
    </w:p>
    <w:p w14:paraId="4966B95A" w14:textId="49DEF708" w:rsidR="0011186E" w:rsidRPr="00F00A22" w:rsidRDefault="0011186E" w:rsidP="0011186E">
      <w:pPr>
        <w:tabs>
          <w:tab w:val="left" w:pos="5859"/>
        </w:tabs>
        <w:spacing w:line="250" w:lineRule="exact"/>
        <w:ind w:left="101"/>
        <w:rPr>
          <w:color w:val="FF0000"/>
        </w:rPr>
      </w:pPr>
      <w:r w:rsidRPr="00F00A22">
        <w:rPr>
          <w:color w:val="FF0000"/>
        </w:rPr>
        <w:t>(</w:t>
      </w:r>
      <w:r w:rsidR="003077CA">
        <w:rPr>
          <w:color w:val="FF0000"/>
        </w:rPr>
        <w:t>Nate Martinez</w:t>
      </w:r>
      <w:r w:rsidRPr="00F00A22">
        <w:rPr>
          <w:color w:val="FF0000"/>
        </w:rPr>
        <w:t>)</w:t>
      </w:r>
      <w:r w:rsidRPr="00F00A22">
        <w:rPr>
          <w:color w:val="FF0000"/>
          <w:spacing w:val="-3"/>
        </w:rPr>
        <w:t xml:space="preserve"> </w:t>
      </w:r>
      <w:r w:rsidRPr="00F00A22">
        <w:rPr>
          <w:color w:val="FF0000"/>
        </w:rPr>
        <w:t>–</w:t>
      </w:r>
      <w:r w:rsidRPr="00F00A22">
        <w:rPr>
          <w:color w:val="FF0000"/>
          <w:spacing w:val="-3"/>
        </w:rPr>
        <w:t xml:space="preserve"> </w:t>
      </w:r>
      <w:r w:rsidRPr="00F00A22">
        <w:rPr>
          <w:color w:val="FF0000"/>
        </w:rPr>
        <w:t>Direct</w:t>
      </w:r>
      <w:r w:rsidRPr="00F00A22">
        <w:rPr>
          <w:color w:val="FF0000"/>
          <w:spacing w:val="-3"/>
        </w:rPr>
        <w:t xml:space="preserve"> </w:t>
      </w:r>
      <w:r w:rsidRPr="00F00A22">
        <w:rPr>
          <w:color w:val="FF0000"/>
        </w:rPr>
        <w:t>Contact</w:t>
      </w:r>
      <w:r w:rsidRPr="00F00A22">
        <w:rPr>
          <w:color w:val="FF0000"/>
          <w:spacing w:val="-2"/>
        </w:rPr>
        <w:t xml:space="preserve"> Number</w:t>
      </w:r>
      <w:r w:rsidRPr="00F00A22">
        <w:rPr>
          <w:color w:val="FF0000"/>
        </w:rPr>
        <w:tab/>
        <w:t>Dial:</w:t>
      </w:r>
      <w:r w:rsidRPr="00F00A22">
        <w:rPr>
          <w:color w:val="FF0000"/>
          <w:spacing w:val="-13"/>
        </w:rPr>
        <w:t xml:space="preserve"> </w:t>
      </w:r>
      <w:r w:rsidR="003077CA">
        <w:rPr>
          <w:color w:val="FF0000"/>
        </w:rPr>
        <w:t>325-436-1640</w:t>
      </w:r>
    </w:p>
    <w:p w14:paraId="04E1913C" w14:textId="77777777" w:rsidR="0011186E" w:rsidRPr="00F00A22" w:rsidRDefault="0011186E" w:rsidP="0011186E">
      <w:pPr>
        <w:pStyle w:val="BodyText"/>
        <w:spacing w:before="5"/>
        <w:rPr>
          <w:color w:val="FF0000"/>
          <w:sz w:val="22"/>
        </w:rPr>
      </w:pPr>
    </w:p>
    <w:p w14:paraId="5C8D4E9C" w14:textId="77777777" w:rsidR="0011186E" w:rsidRPr="00F00A22" w:rsidRDefault="0011186E" w:rsidP="0011186E">
      <w:pPr>
        <w:spacing w:line="251" w:lineRule="exact"/>
        <w:ind w:left="101"/>
        <w:rPr>
          <w:b/>
          <w:color w:val="FF0000"/>
        </w:rPr>
      </w:pPr>
      <w:r w:rsidRPr="00F00A22">
        <w:rPr>
          <w:b/>
          <w:color w:val="FF0000"/>
        </w:rPr>
        <w:t>Site</w:t>
      </w:r>
      <w:r w:rsidRPr="00F00A22">
        <w:rPr>
          <w:b/>
          <w:color w:val="FF0000"/>
          <w:spacing w:val="1"/>
        </w:rPr>
        <w:t xml:space="preserve"> </w:t>
      </w:r>
      <w:r w:rsidRPr="00F00A22">
        <w:rPr>
          <w:b/>
          <w:color w:val="FF0000"/>
          <w:spacing w:val="-2"/>
        </w:rPr>
        <w:t>Technician:</w:t>
      </w:r>
    </w:p>
    <w:p w14:paraId="340DB022" w14:textId="03117109" w:rsidR="0011186E" w:rsidRPr="00F00A22" w:rsidRDefault="0011186E" w:rsidP="0011186E">
      <w:pPr>
        <w:tabs>
          <w:tab w:val="left" w:pos="5859"/>
        </w:tabs>
        <w:spacing w:line="251" w:lineRule="exact"/>
        <w:ind w:left="101"/>
        <w:rPr>
          <w:color w:val="FF0000"/>
        </w:rPr>
      </w:pPr>
      <w:r w:rsidRPr="00F00A22">
        <w:rPr>
          <w:color w:val="FF0000"/>
        </w:rPr>
        <w:t>(C</w:t>
      </w:r>
      <w:r w:rsidR="003077CA">
        <w:rPr>
          <w:color w:val="FF0000"/>
        </w:rPr>
        <w:t>ody Haltom</w:t>
      </w:r>
      <w:r w:rsidRPr="00F00A22">
        <w:rPr>
          <w:color w:val="FF0000"/>
        </w:rPr>
        <w:t>)</w:t>
      </w:r>
      <w:r w:rsidRPr="00F00A22">
        <w:rPr>
          <w:color w:val="FF0000"/>
          <w:spacing w:val="-3"/>
        </w:rPr>
        <w:t xml:space="preserve"> </w:t>
      </w:r>
      <w:r w:rsidRPr="00F00A22">
        <w:rPr>
          <w:color w:val="FF0000"/>
        </w:rPr>
        <w:t>–</w:t>
      </w:r>
      <w:r w:rsidRPr="00F00A22">
        <w:rPr>
          <w:color w:val="FF0000"/>
          <w:spacing w:val="-4"/>
        </w:rPr>
        <w:t xml:space="preserve"> </w:t>
      </w:r>
      <w:r w:rsidRPr="00F00A22">
        <w:rPr>
          <w:color w:val="FF0000"/>
        </w:rPr>
        <w:t>Direct</w:t>
      </w:r>
      <w:r w:rsidRPr="00F00A22">
        <w:rPr>
          <w:color w:val="FF0000"/>
          <w:spacing w:val="-3"/>
        </w:rPr>
        <w:t xml:space="preserve"> </w:t>
      </w:r>
      <w:r w:rsidRPr="00F00A22">
        <w:rPr>
          <w:color w:val="FF0000"/>
        </w:rPr>
        <w:t>Contact</w:t>
      </w:r>
      <w:r w:rsidRPr="00F00A22">
        <w:rPr>
          <w:color w:val="FF0000"/>
          <w:spacing w:val="-2"/>
        </w:rPr>
        <w:t xml:space="preserve"> Number</w:t>
      </w:r>
      <w:r w:rsidRPr="00F00A22">
        <w:rPr>
          <w:color w:val="FF0000"/>
        </w:rPr>
        <w:tab/>
        <w:t>Dial:</w:t>
      </w:r>
      <w:r w:rsidRPr="00F00A22">
        <w:rPr>
          <w:color w:val="FF0000"/>
          <w:spacing w:val="-13"/>
        </w:rPr>
        <w:t xml:space="preserve"> </w:t>
      </w:r>
      <w:r w:rsidR="003077CA">
        <w:rPr>
          <w:color w:val="FF0000"/>
        </w:rPr>
        <w:t>325-728-7414</w:t>
      </w:r>
    </w:p>
    <w:p w14:paraId="0C2ACCB1" w14:textId="77777777" w:rsidR="0011186E" w:rsidRPr="00F00A22" w:rsidRDefault="0011186E" w:rsidP="0011186E">
      <w:pPr>
        <w:pStyle w:val="BodyText"/>
        <w:spacing w:before="10"/>
        <w:rPr>
          <w:color w:val="FF0000"/>
          <w:sz w:val="21"/>
        </w:rPr>
      </w:pPr>
    </w:p>
    <w:p w14:paraId="60FB4896" w14:textId="35AD1FEF" w:rsidR="0011186E" w:rsidRDefault="003077CA" w:rsidP="0011186E">
      <w:pPr>
        <w:tabs>
          <w:tab w:val="left" w:pos="5862"/>
        </w:tabs>
        <w:ind w:left="101" w:right="2095"/>
        <w:rPr>
          <w:color w:val="FF0000"/>
        </w:rPr>
      </w:pPr>
      <w:r>
        <w:rPr>
          <w:b/>
          <w:color w:val="FF0000"/>
        </w:rPr>
        <w:t>Borden County</w:t>
      </w:r>
      <w:r w:rsidR="0011186E" w:rsidRPr="00F00A22">
        <w:rPr>
          <w:b/>
          <w:color w:val="FF0000"/>
        </w:rPr>
        <w:t xml:space="preserve"> </w:t>
      </w:r>
      <w:r>
        <w:rPr>
          <w:b/>
          <w:color w:val="FF0000"/>
        </w:rPr>
        <w:t>Sheriff’s</w:t>
      </w:r>
      <w:r w:rsidR="0011186E" w:rsidRPr="00F00A22">
        <w:rPr>
          <w:b/>
          <w:color w:val="FF0000"/>
        </w:rPr>
        <w:t xml:space="preserve"> Department </w:t>
      </w:r>
      <w:r w:rsidR="0011186E" w:rsidRPr="00F00A22">
        <w:rPr>
          <w:color w:val="FF0000"/>
        </w:rPr>
        <w:t xml:space="preserve">– </w:t>
      </w:r>
      <w:r>
        <w:rPr>
          <w:color w:val="FF0000"/>
        </w:rPr>
        <w:t>Sheriff’s</w:t>
      </w:r>
      <w:r w:rsidR="0011186E" w:rsidRPr="00F00A22">
        <w:rPr>
          <w:color w:val="FF0000"/>
        </w:rPr>
        <w:t xml:space="preserve"> Department</w:t>
      </w:r>
      <w:r w:rsidR="0011186E" w:rsidRPr="00F00A22">
        <w:rPr>
          <w:color w:val="FF0000"/>
        </w:rPr>
        <w:tab/>
        <w:t>Dial:</w:t>
      </w:r>
      <w:r w:rsidR="0011186E" w:rsidRPr="00F00A22">
        <w:rPr>
          <w:color w:val="FF0000"/>
          <w:spacing w:val="-14"/>
        </w:rPr>
        <w:t xml:space="preserve"> </w:t>
      </w:r>
      <w:r>
        <w:rPr>
          <w:color w:val="FF0000"/>
        </w:rPr>
        <w:t>806-756-4311</w:t>
      </w:r>
      <w:r w:rsidR="0011186E" w:rsidRPr="00F00A22">
        <w:rPr>
          <w:color w:val="FF0000"/>
        </w:rPr>
        <w:t xml:space="preserve"> </w:t>
      </w:r>
      <w:r>
        <w:rPr>
          <w:color w:val="FF0000"/>
        </w:rPr>
        <w:t xml:space="preserve">117 E </w:t>
      </w:r>
      <w:proofErr w:type="spellStart"/>
      <w:r>
        <w:rPr>
          <w:color w:val="FF0000"/>
        </w:rPr>
        <w:t>Wassom</w:t>
      </w:r>
      <w:proofErr w:type="spellEnd"/>
      <w:r>
        <w:rPr>
          <w:color w:val="FF0000"/>
        </w:rPr>
        <w:t xml:space="preserve"> St</w:t>
      </w:r>
      <w:r w:rsidR="0011186E" w:rsidRPr="00F00A22">
        <w:rPr>
          <w:color w:val="FF0000"/>
        </w:rPr>
        <w:t>,</w:t>
      </w:r>
      <w:r>
        <w:rPr>
          <w:color w:val="FF0000"/>
        </w:rPr>
        <w:t xml:space="preserve"> Gail TX 78738</w:t>
      </w:r>
    </w:p>
    <w:p w14:paraId="4F799601" w14:textId="067C7D9B" w:rsidR="003077CA" w:rsidRDefault="003077CA" w:rsidP="0011186E">
      <w:pPr>
        <w:tabs>
          <w:tab w:val="left" w:pos="5862"/>
        </w:tabs>
        <w:ind w:left="101" w:right="2095"/>
        <w:rPr>
          <w:color w:val="FF0000"/>
        </w:rPr>
      </w:pPr>
    </w:p>
    <w:p w14:paraId="3B50E6AA" w14:textId="77777777" w:rsidR="003077CA" w:rsidRPr="00F00A22" w:rsidRDefault="003077CA" w:rsidP="003077CA">
      <w:pPr>
        <w:pStyle w:val="BodyText"/>
        <w:spacing w:before="10"/>
        <w:rPr>
          <w:color w:val="FF0000"/>
          <w:sz w:val="21"/>
        </w:rPr>
      </w:pPr>
    </w:p>
    <w:p w14:paraId="29ADE5B8" w14:textId="78E04239" w:rsidR="003077CA" w:rsidRPr="00F00A22" w:rsidRDefault="00911EB1" w:rsidP="003077CA">
      <w:pPr>
        <w:tabs>
          <w:tab w:val="left" w:pos="5862"/>
        </w:tabs>
        <w:ind w:left="101" w:right="2095"/>
        <w:rPr>
          <w:color w:val="FF0000"/>
        </w:rPr>
      </w:pPr>
      <w:r>
        <w:rPr>
          <w:b/>
          <w:color w:val="FF0000"/>
        </w:rPr>
        <w:t>Borden County</w:t>
      </w:r>
      <w:r w:rsidR="003077CA" w:rsidRPr="00F00A22">
        <w:rPr>
          <w:b/>
          <w:color w:val="FF0000"/>
        </w:rPr>
        <w:t xml:space="preserve"> Fire Department </w:t>
      </w:r>
      <w:r w:rsidR="003077CA" w:rsidRPr="00F00A22">
        <w:rPr>
          <w:color w:val="FF0000"/>
        </w:rPr>
        <w:t>– Fire Department</w:t>
      </w:r>
      <w:r w:rsidR="003077CA" w:rsidRPr="00F00A22">
        <w:rPr>
          <w:color w:val="FF0000"/>
        </w:rPr>
        <w:tab/>
        <w:t>Dial:</w:t>
      </w:r>
      <w:r w:rsidR="003077CA" w:rsidRPr="00F00A22">
        <w:rPr>
          <w:color w:val="FF0000"/>
          <w:spacing w:val="-14"/>
        </w:rPr>
        <w:t xml:space="preserve"> </w:t>
      </w:r>
      <w:r>
        <w:rPr>
          <w:color w:val="FF0000"/>
        </w:rPr>
        <w:t>806-756-4311</w:t>
      </w:r>
      <w:r w:rsidR="003077CA" w:rsidRPr="00F00A22">
        <w:rPr>
          <w:color w:val="FF0000"/>
        </w:rPr>
        <w:t xml:space="preserve"> </w:t>
      </w:r>
      <w:r>
        <w:rPr>
          <w:color w:val="FF0000"/>
        </w:rPr>
        <w:t>PO Box 156 Gail</w:t>
      </w:r>
      <w:r w:rsidR="00B43CD6">
        <w:rPr>
          <w:color w:val="FF0000"/>
        </w:rPr>
        <w:t>,</w:t>
      </w:r>
      <w:r>
        <w:rPr>
          <w:color w:val="FF0000"/>
        </w:rPr>
        <w:t xml:space="preserve"> TX</w:t>
      </w:r>
      <w:r w:rsidR="003077CA" w:rsidRPr="00F00A22">
        <w:rPr>
          <w:color w:val="FF0000"/>
        </w:rPr>
        <w:t xml:space="preserve">, </w:t>
      </w:r>
      <w:r>
        <w:rPr>
          <w:color w:val="FF0000"/>
        </w:rPr>
        <w:t>78738</w:t>
      </w:r>
    </w:p>
    <w:p w14:paraId="70EB6398" w14:textId="77777777" w:rsidR="003077CA" w:rsidRPr="00F00A22" w:rsidRDefault="003077CA" w:rsidP="0011186E">
      <w:pPr>
        <w:tabs>
          <w:tab w:val="left" w:pos="5862"/>
        </w:tabs>
        <w:ind w:left="101" w:right="2095"/>
        <w:rPr>
          <w:color w:val="FF0000"/>
        </w:rPr>
      </w:pPr>
    </w:p>
    <w:p w14:paraId="231C9BBA" w14:textId="77777777" w:rsidR="0011186E" w:rsidRPr="00F00A22" w:rsidRDefault="0011186E" w:rsidP="0011186E">
      <w:pPr>
        <w:pStyle w:val="BodyText"/>
        <w:spacing w:before="2"/>
        <w:rPr>
          <w:color w:val="FF0000"/>
          <w:sz w:val="22"/>
        </w:rPr>
      </w:pPr>
    </w:p>
    <w:p w14:paraId="1B8F045E" w14:textId="3297114D" w:rsidR="0011186E" w:rsidRDefault="00B43CD6" w:rsidP="0011186E">
      <w:pPr>
        <w:tabs>
          <w:tab w:val="left" w:pos="5862"/>
        </w:tabs>
        <w:ind w:left="101" w:right="2095"/>
        <w:rPr>
          <w:color w:val="FF0000"/>
        </w:rPr>
      </w:pPr>
      <w:r>
        <w:rPr>
          <w:b/>
          <w:color w:val="FF0000"/>
        </w:rPr>
        <w:t>Native Air</w:t>
      </w:r>
      <w:r w:rsidR="0011186E" w:rsidRPr="00F00A22">
        <w:rPr>
          <w:b/>
          <w:color w:val="FF0000"/>
        </w:rPr>
        <w:t xml:space="preserve"> </w:t>
      </w:r>
      <w:r w:rsidR="0011186E" w:rsidRPr="00F00A22">
        <w:rPr>
          <w:color w:val="FF0000"/>
        </w:rPr>
        <w:t xml:space="preserve">– </w:t>
      </w:r>
      <w:r>
        <w:rPr>
          <w:color w:val="FF0000"/>
        </w:rPr>
        <w:t>Air Evacuation Life Team</w:t>
      </w:r>
      <w:r w:rsidR="0011186E" w:rsidRPr="00F00A22">
        <w:rPr>
          <w:color w:val="FF0000"/>
        </w:rPr>
        <w:tab/>
        <w:t>Dial:</w:t>
      </w:r>
      <w:r w:rsidR="0011186E" w:rsidRPr="00F00A22">
        <w:rPr>
          <w:color w:val="FF0000"/>
          <w:spacing w:val="-14"/>
        </w:rPr>
        <w:t xml:space="preserve"> </w:t>
      </w:r>
      <w:r>
        <w:rPr>
          <w:color w:val="FF0000"/>
        </w:rPr>
        <w:t>800-242-6199</w:t>
      </w:r>
      <w:r w:rsidR="0011186E" w:rsidRPr="00F00A22">
        <w:rPr>
          <w:color w:val="FF0000"/>
        </w:rPr>
        <w:t xml:space="preserve"> </w:t>
      </w:r>
      <w:r>
        <w:rPr>
          <w:color w:val="FF0000"/>
        </w:rPr>
        <w:t xml:space="preserve">5305 </w:t>
      </w:r>
      <w:proofErr w:type="spellStart"/>
      <w:r>
        <w:rPr>
          <w:color w:val="FF0000"/>
        </w:rPr>
        <w:t>Etgen</w:t>
      </w:r>
      <w:proofErr w:type="spellEnd"/>
      <w:r>
        <w:rPr>
          <w:color w:val="FF0000"/>
        </w:rPr>
        <w:t xml:space="preserve"> Blvd, Snyder TX, 79549</w:t>
      </w:r>
    </w:p>
    <w:p w14:paraId="3664AD67" w14:textId="4F5D29E6" w:rsidR="00911EB1" w:rsidRDefault="00911EB1" w:rsidP="0011186E">
      <w:pPr>
        <w:tabs>
          <w:tab w:val="left" w:pos="5862"/>
        </w:tabs>
        <w:ind w:left="101" w:right="2095"/>
        <w:rPr>
          <w:color w:val="FF0000"/>
        </w:rPr>
      </w:pPr>
    </w:p>
    <w:p w14:paraId="318B5D8B" w14:textId="77777777" w:rsidR="00911EB1" w:rsidRPr="00F00A22" w:rsidRDefault="00911EB1" w:rsidP="00911EB1">
      <w:pPr>
        <w:pStyle w:val="BodyText"/>
        <w:spacing w:before="10"/>
        <w:rPr>
          <w:color w:val="FF0000"/>
          <w:sz w:val="21"/>
        </w:rPr>
      </w:pPr>
    </w:p>
    <w:p w14:paraId="4A906B92" w14:textId="5DC91B31" w:rsidR="00911EB1" w:rsidRPr="00F00A22" w:rsidRDefault="000F75C8" w:rsidP="00911EB1">
      <w:pPr>
        <w:tabs>
          <w:tab w:val="left" w:pos="5862"/>
        </w:tabs>
        <w:ind w:left="101" w:right="2095"/>
        <w:rPr>
          <w:color w:val="FF0000"/>
        </w:rPr>
      </w:pPr>
      <w:r>
        <w:rPr>
          <w:b/>
          <w:color w:val="FF0000"/>
        </w:rPr>
        <w:t>Dawson County EMS Service</w:t>
      </w:r>
      <w:r w:rsidR="00911EB1" w:rsidRPr="00F00A22">
        <w:rPr>
          <w:b/>
          <w:color w:val="FF0000"/>
        </w:rPr>
        <w:t xml:space="preserve"> </w:t>
      </w:r>
      <w:r w:rsidR="00911EB1" w:rsidRPr="00F00A22">
        <w:rPr>
          <w:color w:val="FF0000"/>
        </w:rPr>
        <w:t xml:space="preserve">– </w:t>
      </w:r>
      <w:r>
        <w:rPr>
          <w:color w:val="FF0000"/>
        </w:rPr>
        <w:t>EMS</w:t>
      </w:r>
      <w:r w:rsidR="00911EB1" w:rsidRPr="00F00A22">
        <w:rPr>
          <w:color w:val="FF0000"/>
        </w:rPr>
        <w:t xml:space="preserve"> Department</w:t>
      </w:r>
      <w:r w:rsidR="00911EB1" w:rsidRPr="00F00A22">
        <w:rPr>
          <w:color w:val="FF0000"/>
        </w:rPr>
        <w:tab/>
        <w:t>Dial:</w:t>
      </w:r>
      <w:r w:rsidR="00911EB1" w:rsidRPr="00F00A22">
        <w:rPr>
          <w:color w:val="FF0000"/>
          <w:spacing w:val="-14"/>
        </w:rPr>
        <w:t xml:space="preserve"> </w:t>
      </w:r>
      <w:r>
        <w:rPr>
          <w:color w:val="FF0000"/>
        </w:rPr>
        <w:t>806-872-3464 501 South Main Ave, Lamesa, TX 79720</w:t>
      </w:r>
    </w:p>
    <w:p w14:paraId="441D4275" w14:textId="77777777" w:rsidR="00911EB1" w:rsidRPr="00F00A22" w:rsidRDefault="00911EB1" w:rsidP="0011186E">
      <w:pPr>
        <w:tabs>
          <w:tab w:val="left" w:pos="5862"/>
        </w:tabs>
        <w:ind w:left="101" w:right="2095"/>
        <w:rPr>
          <w:color w:val="FF0000"/>
        </w:rPr>
      </w:pPr>
    </w:p>
    <w:p w14:paraId="58A73CCC" w14:textId="77777777" w:rsidR="0011186E" w:rsidRPr="00F00A22" w:rsidRDefault="0011186E" w:rsidP="0011186E">
      <w:pPr>
        <w:pStyle w:val="BodyText"/>
        <w:rPr>
          <w:color w:val="FF0000"/>
          <w:sz w:val="22"/>
        </w:rPr>
      </w:pPr>
    </w:p>
    <w:p w14:paraId="22D45639" w14:textId="39CF181D" w:rsidR="0011186E" w:rsidRPr="00F00A22" w:rsidRDefault="000F75C8" w:rsidP="0011186E">
      <w:pPr>
        <w:tabs>
          <w:tab w:val="left" w:pos="5862"/>
        </w:tabs>
        <w:ind w:left="101" w:right="2095"/>
        <w:rPr>
          <w:color w:val="FF0000"/>
        </w:rPr>
      </w:pPr>
      <w:proofErr w:type="spellStart"/>
      <w:r>
        <w:rPr>
          <w:b/>
          <w:color w:val="FF0000"/>
        </w:rPr>
        <w:t>Affordacare</w:t>
      </w:r>
      <w:proofErr w:type="spellEnd"/>
      <w:r>
        <w:rPr>
          <w:b/>
          <w:color w:val="FF0000"/>
        </w:rPr>
        <w:t xml:space="preserve"> Urgent Care Clinic</w:t>
      </w:r>
      <w:r w:rsidR="0011186E" w:rsidRPr="00F00A22">
        <w:rPr>
          <w:b/>
          <w:color w:val="FF0000"/>
        </w:rPr>
        <w:t xml:space="preserve"> </w:t>
      </w:r>
      <w:r w:rsidR="0011186E" w:rsidRPr="00F00A22">
        <w:rPr>
          <w:color w:val="FF0000"/>
        </w:rPr>
        <w:t xml:space="preserve">– </w:t>
      </w:r>
      <w:r>
        <w:rPr>
          <w:color w:val="FF0000"/>
        </w:rPr>
        <w:t>Urgent Care</w:t>
      </w:r>
      <w:r w:rsidR="0011186E" w:rsidRPr="00F00A22">
        <w:rPr>
          <w:color w:val="FF0000"/>
        </w:rPr>
        <w:t xml:space="preserve"> Department</w:t>
      </w:r>
      <w:r w:rsidR="0011186E" w:rsidRPr="00F00A22">
        <w:rPr>
          <w:color w:val="FF0000"/>
        </w:rPr>
        <w:tab/>
        <w:t>Dial:</w:t>
      </w:r>
      <w:r>
        <w:rPr>
          <w:color w:val="FF0000"/>
        </w:rPr>
        <w:t>432-517-4692</w:t>
      </w:r>
      <w:r w:rsidR="0011186E" w:rsidRPr="00F00A22">
        <w:rPr>
          <w:color w:val="FF0000"/>
          <w:spacing w:val="-14"/>
        </w:rPr>
        <w:t xml:space="preserve"> </w:t>
      </w:r>
      <w:r>
        <w:rPr>
          <w:color w:val="FF0000"/>
        </w:rPr>
        <w:t>710 S Gregg St, Big Spring, TX 79720</w:t>
      </w:r>
      <w:r w:rsidR="0011186E" w:rsidRPr="00F00A22">
        <w:rPr>
          <w:color w:val="FF0000"/>
        </w:rPr>
        <w:t xml:space="preserve"> </w:t>
      </w:r>
    </w:p>
    <w:p w14:paraId="602EFD7E" w14:textId="77777777" w:rsidR="0011186E" w:rsidRPr="00F00A22" w:rsidRDefault="0011186E" w:rsidP="0011186E">
      <w:pPr>
        <w:pStyle w:val="BodyText"/>
        <w:spacing w:before="11"/>
        <w:rPr>
          <w:color w:val="FF0000"/>
          <w:sz w:val="21"/>
        </w:rPr>
      </w:pPr>
      <w:r w:rsidRPr="00F00A22">
        <w:rPr>
          <w:b/>
          <w:noProof/>
          <w:color w:val="FF0000"/>
        </w:rPr>
        <mc:AlternateContent>
          <mc:Choice Requires="wps">
            <w:drawing>
              <wp:anchor distT="45720" distB="45720" distL="114300" distR="114300" simplePos="0" relativeHeight="487308288" behindDoc="0" locked="0" layoutInCell="1" allowOverlap="1" wp14:anchorId="286ED006" wp14:editId="3E2F3C50">
                <wp:simplePos x="0" y="0"/>
                <wp:positionH relativeFrom="column">
                  <wp:posOffset>3633504</wp:posOffset>
                </wp:positionH>
                <wp:positionV relativeFrom="paragraph">
                  <wp:posOffset>121285</wp:posOffset>
                </wp:positionV>
                <wp:extent cx="1795780" cy="27178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780" cy="271780"/>
                        </a:xfrm>
                        <a:prstGeom prst="rect">
                          <a:avLst/>
                        </a:prstGeom>
                        <a:solidFill>
                          <a:srgbClr val="FFFFFF"/>
                        </a:solidFill>
                        <a:ln w="9525">
                          <a:noFill/>
                          <a:miter lim="800000"/>
                          <a:headEnd/>
                          <a:tailEnd/>
                        </a:ln>
                      </wps:spPr>
                      <wps:txbx>
                        <w:txbxContent>
                          <w:p w14:paraId="2A68E549" w14:textId="0EEA499D" w:rsidR="0011186E" w:rsidRPr="00911EB1" w:rsidRDefault="0011186E" w:rsidP="0011186E">
                            <w:pPr>
                              <w:rPr>
                                <w:color w:val="FF0000"/>
                              </w:rPr>
                            </w:pPr>
                            <w:r w:rsidRPr="00911EB1">
                              <w:rPr>
                                <w:color w:val="FF0000"/>
                              </w:rPr>
                              <w:t xml:space="preserve">Dial: </w:t>
                            </w:r>
                            <w:r w:rsidR="000F75C8">
                              <w:rPr>
                                <w:color w:val="FF0000"/>
                              </w:rPr>
                              <w:t>806-872-2183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6ED006" id="_x0000_t202" coordsize="21600,21600" o:spt="202" path="m,l,21600r21600,l21600,xe">
                <v:stroke joinstyle="miter"/>
                <v:path gradientshapeok="t" o:connecttype="rect"/>
              </v:shapetype>
              <v:shape id="Text Box 2" o:spid="_x0000_s1026" type="#_x0000_t202" style="position:absolute;margin-left:286.1pt;margin-top:9.55pt;width:141.4pt;height:21.4pt;z-index:487308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qJOCQIAAPYDAAAOAAAAZHJzL2Uyb0RvYy54bWysU1GP0zAMfkfiP0R5Z92mjd2qdadjxxDS&#10;cSAd/IA0TdeINA5Otnb8epy0txvwhuhDZNfOZ/vzl81t3xp2Uug12ILPJlPOlJVQaXso+Lev+zc3&#10;nPkgbCUMWFXws/L8dvv61aZzuZpDA6ZSyAjE+rxzBW9CcHmWedmoVvgJOGUpWAO2IpCLh6xC0RF6&#10;a7L5dPo26wArhyCV9/T3fgjybcKvayXD57r2KjBTcOotpBPTWcYz225EfkDhGi3HNsQ/dNEKbano&#10;BepeBMGOqP+CarVE8FCHiYQ2g7rWUqUZaJrZ9I9pnhrhVJqFyPHuQpP/f7Dy8fTkviAL/TvoaYFp&#10;CO8eQH73zMKuEfag7hCha5SoqPAsUpZ1zufj1Ui1z30EKbtPUNGSxTFAAuprbCMrNCcjdFrA+UK6&#10;6gOTseRqvVzdUEhSbL6aRTuWEPnzbYc+fFDQsmgUHGmpCV2cHnwYUp9TYjEPRld7bUxy8FDuDLKT&#10;IAHs0zei/5ZmLOsKvl7OlwnZQryftNHqQAI1ui34zTR+g2QiG+9tlVKC0GawqWljR3oiIwM3oS97&#10;Sow0lVCdiSiEQYj0cMhoAH9y1pEIC+5/HAUqzsxHS2SvZ4tFVG1yFsvVnBy8jpTXEWElQRU8cDaY&#10;u5CUHnmwcEdLqXXi66WTsVcSV2J8fAhRvdd+ynp5rttfAAAA//8DAFBLAwQUAAYACAAAACEAkWI2&#10;oN0AAAAJAQAADwAAAGRycy9kb3ducmV2LnhtbEyP0U6DQBBF3038h82Y+GLsAhEoyNKoicbX1n7A&#10;wE6ByO4Sdlvo3zs+6ePkntw5t9qtZhQXmv3grIJ4E4Eg2zo92E7B8ev9cQvCB7QaR2dJwZU87Orb&#10;mwpL7Ra7p8shdIJLrC9RQR/CVErp254M+o2byHJ2crPBwOfcST3jwuVmlEkUZdLgYPlDjxO99dR+&#10;H85GwelzeUiLpfkIx3z/lL3ikDfuqtT93fryDCLQGv5g+NVndajZqXFnq70YFaR5kjDKQRGDYGCb&#10;pjyuUZDFBci6kv8X1D8AAAD//wMAUEsBAi0AFAAGAAgAAAAhALaDOJL+AAAA4QEAABMAAAAAAAAA&#10;AAAAAAAAAAAAAFtDb250ZW50X1R5cGVzXS54bWxQSwECLQAUAAYACAAAACEAOP0h/9YAAACUAQAA&#10;CwAAAAAAAAAAAAAAAAAvAQAAX3JlbHMvLnJlbHNQSwECLQAUAAYACAAAACEAAxaiTgkCAAD2AwAA&#10;DgAAAAAAAAAAAAAAAAAuAgAAZHJzL2Uyb0RvYy54bWxQSwECLQAUAAYACAAAACEAkWI2oN0AAAAJ&#10;AQAADwAAAAAAAAAAAAAAAABjBAAAZHJzL2Rvd25yZXYueG1sUEsFBgAAAAAEAAQA8wAAAG0FAAAA&#10;AA==&#10;" stroked="f">
                <v:textbox>
                  <w:txbxContent>
                    <w:p w14:paraId="2A68E549" w14:textId="0EEA499D" w:rsidR="0011186E" w:rsidRPr="00911EB1" w:rsidRDefault="0011186E" w:rsidP="0011186E">
                      <w:pPr>
                        <w:rPr>
                          <w:color w:val="FF0000"/>
                        </w:rPr>
                      </w:pPr>
                      <w:r w:rsidRPr="00911EB1">
                        <w:rPr>
                          <w:color w:val="FF0000"/>
                        </w:rPr>
                        <w:t xml:space="preserve">Dial: </w:t>
                      </w:r>
                      <w:r w:rsidR="000F75C8">
                        <w:rPr>
                          <w:color w:val="FF0000"/>
                        </w:rPr>
                        <w:t>806-872-2183</w:t>
                      </w:r>
                    </w:p>
                  </w:txbxContent>
                </v:textbox>
                <w10:wrap type="square"/>
              </v:shape>
            </w:pict>
          </mc:Fallback>
        </mc:AlternateContent>
      </w:r>
    </w:p>
    <w:p w14:paraId="05BFBD45" w14:textId="51482A8D" w:rsidR="0011186E" w:rsidRDefault="000F75C8" w:rsidP="0011186E">
      <w:pPr>
        <w:ind w:left="101" w:right="3979"/>
        <w:rPr>
          <w:color w:val="FF0000"/>
        </w:rPr>
      </w:pPr>
      <w:r>
        <w:rPr>
          <w:b/>
          <w:color w:val="FF0000"/>
        </w:rPr>
        <w:t>Medical Arts Hospital</w:t>
      </w:r>
      <w:r w:rsidR="0011186E" w:rsidRPr="00F00A22">
        <w:rPr>
          <w:b/>
          <w:color w:val="FF0000"/>
          <w:spacing w:val="-4"/>
        </w:rPr>
        <w:t xml:space="preserve"> </w:t>
      </w:r>
      <w:r w:rsidR="0011186E" w:rsidRPr="00F00A22">
        <w:rPr>
          <w:color w:val="FF0000"/>
        </w:rPr>
        <w:t>(Nearest</w:t>
      </w:r>
      <w:r w:rsidR="0011186E" w:rsidRPr="00F00A22">
        <w:rPr>
          <w:color w:val="FF0000"/>
          <w:spacing w:val="-5"/>
        </w:rPr>
        <w:t xml:space="preserve"> </w:t>
      </w:r>
      <w:r w:rsidR="0011186E" w:rsidRPr="00F00A22">
        <w:rPr>
          <w:color w:val="FF0000"/>
        </w:rPr>
        <w:t>Emergency</w:t>
      </w:r>
      <w:r w:rsidR="0011186E" w:rsidRPr="00F00A22">
        <w:rPr>
          <w:color w:val="FF0000"/>
          <w:spacing w:val="-9"/>
        </w:rPr>
        <w:t xml:space="preserve"> </w:t>
      </w:r>
      <w:r w:rsidR="0011186E" w:rsidRPr="00F00A22">
        <w:rPr>
          <w:color w:val="FF0000"/>
        </w:rPr>
        <w:t xml:space="preserve">Room) </w:t>
      </w:r>
    </w:p>
    <w:p w14:paraId="5895545D" w14:textId="709EF550" w:rsidR="000F75C8" w:rsidRPr="00504813" w:rsidRDefault="000F75C8" w:rsidP="0011186E">
      <w:pPr>
        <w:ind w:left="101" w:right="3979"/>
        <w:rPr>
          <w:bCs/>
          <w:color w:val="FF0000"/>
          <w:lang w:val="pt-PT"/>
        </w:rPr>
      </w:pPr>
      <w:r w:rsidRPr="00504813">
        <w:rPr>
          <w:bCs/>
          <w:color w:val="FF0000"/>
          <w:lang w:val="pt-PT"/>
        </w:rPr>
        <w:t xml:space="preserve">2200 N </w:t>
      </w:r>
      <w:proofErr w:type="spellStart"/>
      <w:r w:rsidRPr="00504813">
        <w:rPr>
          <w:bCs/>
          <w:color w:val="FF0000"/>
          <w:lang w:val="pt-PT"/>
        </w:rPr>
        <w:t>Byran</w:t>
      </w:r>
      <w:proofErr w:type="spellEnd"/>
      <w:r w:rsidRPr="00504813">
        <w:rPr>
          <w:bCs/>
          <w:color w:val="FF0000"/>
          <w:lang w:val="pt-PT"/>
        </w:rPr>
        <w:t xml:space="preserve"> Ave</w:t>
      </w:r>
      <w:r w:rsidR="0063216B" w:rsidRPr="00504813">
        <w:rPr>
          <w:bCs/>
          <w:color w:val="FF0000"/>
          <w:lang w:val="pt-PT"/>
        </w:rPr>
        <w:t xml:space="preserve">, </w:t>
      </w:r>
      <w:proofErr w:type="spellStart"/>
      <w:r w:rsidR="0063216B" w:rsidRPr="00504813">
        <w:rPr>
          <w:bCs/>
          <w:color w:val="FF0000"/>
          <w:lang w:val="pt-PT"/>
        </w:rPr>
        <w:t>Lamesa</w:t>
      </w:r>
      <w:proofErr w:type="spellEnd"/>
      <w:r w:rsidR="0063216B" w:rsidRPr="00504813">
        <w:rPr>
          <w:bCs/>
          <w:color w:val="FF0000"/>
          <w:lang w:val="pt-PT"/>
        </w:rPr>
        <w:t>, TX 79331</w:t>
      </w:r>
    </w:p>
    <w:p w14:paraId="27CCA229" w14:textId="77777777" w:rsidR="0011186E" w:rsidRPr="00504813" w:rsidRDefault="0011186E" w:rsidP="0011186E">
      <w:pPr>
        <w:pStyle w:val="BodyText"/>
        <w:rPr>
          <w:lang w:val="pt-PT"/>
        </w:rPr>
      </w:pPr>
    </w:p>
    <w:p w14:paraId="7075CB2B" w14:textId="77777777" w:rsidR="0011186E" w:rsidRPr="00504813" w:rsidRDefault="0011186E" w:rsidP="0011186E">
      <w:pPr>
        <w:pStyle w:val="BodyText"/>
        <w:spacing w:before="1"/>
        <w:rPr>
          <w:sz w:val="20"/>
          <w:lang w:val="pt-PT"/>
        </w:rPr>
      </w:pPr>
    </w:p>
    <w:p w14:paraId="72002D60" w14:textId="77777777" w:rsidR="0011186E" w:rsidRDefault="0011186E" w:rsidP="0011186E">
      <w:pPr>
        <w:tabs>
          <w:tab w:val="left" w:pos="5988"/>
        </w:tabs>
        <w:spacing w:before="1"/>
        <w:ind w:left="341"/>
        <w:rPr>
          <w:sz w:val="24"/>
        </w:rPr>
      </w:pPr>
      <w:r>
        <w:rPr>
          <w:b/>
          <w:sz w:val="24"/>
        </w:rPr>
        <w:t>Spill</w:t>
      </w:r>
      <w:r>
        <w:rPr>
          <w:b/>
          <w:spacing w:val="-10"/>
          <w:sz w:val="24"/>
        </w:rPr>
        <w:t xml:space="preserve"> </w:t>
      </w:r>
      <w:r>
        <w:rPr>
          <w:b/>
          <w:sz w:val="24"/>
        </w:rPr>
        <w:t>Reports</w:t>
      </w:r>
      <w:r>
        <w:rPr>
          <w:b/>
          <w:spacing w:val="-5"/>
          <w:sz w:val="24"/>
        </w:rPr>
        <w:t xml:space="preserve"> </w:t>
      </w:r>
      <w:r>
        <w:rPr>
          <w:b/>
          <w:sz w:val="24"/>
        </w:rPr>
        <w:t>-</w:t>
      </w:r>
      <w:r>
        <w:rPr>
          <w:b/>
          <w:spacing w:val="47"/>
          <w:sz w:val="24"/>
        </w:rPr>
        <w:t xml:space="preserve"> </w:t>
      </w:r>
      <w:r>
        <w:rPr>
          <w:b/>
          <w:sz w:val="24"/>
        </w:rPr>
        <w:t>(NRC)</w:t>
      </w:r>
      <w:r>
        <w:rPr>
          <w:b/>
          <w:spacing w:val="-6"/>
          <w:sz w:val="24"/>
        </w:rPr>
        <w:t xml:space="preserve"> </w:t>
      </w:r>
      <w:r>
        <w:rPr>
          <w:b/>
          <w:sz w:val="24"/>
        </w:rPr>
        <w:t>National</w:t>
      </w:r>
      <w:r>
        <w:rPr>
          <w:b/>
          <w:spacing w:val="-26"/>
          <w:sz w:val="24"/>
        </w:rPr>
        <w:t xml:space="preserve"> </w:t>
      </w:r>
      <w:r>
        <w:rPr>
          <w:b/>
          <w:sz w:val="24"/>
        </w:rPr>
        <w:t>Response</w:t>
      </w:r>
      <w:r>
        <w:rPr>
          <w:b/>
          <w:spacing w:val="-5"/>
          <w:sz w:val="24"/>
        </w:rPr>
        <w:t xml:space="preserve"> </w:t>
      </w:r>
      <w:r>
        <w:rPr>
          <w:b/>
          <w:spacing w:val="-2"/>
          <w:sz w:val="24"/>
        </w:rPr>
        <w:t>Center</w:t>
      </w:r>
      <w:r>
        <w:rPr>
          <w:spacing w:val="-2"/>
          <w:sz w:val="24"/>
        </w:rPr>
        <w:t>:</w:t>
      </w:r>
      <w:r>
        <w:rPr>
          <w:sz w:val="24"/>
        </w:rPr>
        <w:tab/>
        <w:t>Dial</w:t>
      </w:r>
      <w:r>
        <w:rPr>
          <w:spacing w:val="-9"/>
          <w:sz w:val="24"/>
        </w:rPr>
        <w:t xml:space="preserve"> </w:t>
      </w:r>
      <w:r>
        <w:rPr>
          <w:sz w:val="24"/>
        </w:rPr>
        <w:t>(1800)</w:t>
      </w:r>
      <w:r>
        <w:rPr>
          <w:spacing w:val="-9"/>
          <w:sz w:val="24"/>
        </w:rPr>
        <w:t xml:space="preserve"> </w:t>
      </w:r>
      <w:r>
        <w:rPr>
          <w:sz w:val="24"/>
        </w:rPr>
        <w:t>424-</w:t>
      </w:r>
      <w:r>
        <w:rPr>
          <w:spacing w:val="-4"/>
          <w:sz w:val="24"/>
        </w:rPr>
        <w:t>8802</w:t>
      </w:r>
    </w:p>
    <w:p w14:paraId="0BD9A65A" w14:textId="77777777" w:rsidR="0011186E" w:rsidRDefault="0011186E" w:rsidP="0011186E">
      <w:pPr>
        <w:pStyle w:val="BodyText"/>
        <w:spacing w:before="11"/>
        <w:rPr>
          <w:sz w:val="23"/>
        </w:rPr>
      </w:pPr>
    </w:p>
    <w:p w14:paraId="37CF8285" w14:textId="77777777" w:rsidR="0011186E" w:rsidRDefault="0011186E" w:rsidP="0011186E">
      <w:pPr>
        <w:ind w:left="300"/>
        <w:rPr>
          <w:sz w:val="24"/>
        </w:rPr>
      </w:pPr>
      <w:r>
        <w:rPr>
          <w:b/>
          <w:sz w:val="24"/>
        </w:rPr>
        <w:t>Spill</w:t>
      </w:r>
      <w:r>
        <w:rPr>
          <w:b/>
          <w:spacing w:val="-7"/>
          <w:sz w:val="24"/>
        </w:rPr>
        <w:t xml:space="preserve"> </w:t>
      </w:r>
      <w:r>
        <w:rPr>
          <w:b/>
          <w:sz w:val="24"/>
        </w:rPr>
        <w:t>Reports</w:t>
      </w:r>
      <w:r>
        <w:rPr>
          <w:b/>
          <w:spacing w:val="-8"/>
          <w:sz w:val="24"/>
        </w:rPr>
        <w:t xml:space="preserve"> </w:t>
      </w:r>
      <w:r>
        <w:rPr>
          <w:b/>
          <w:sz w:val="24"/>
        </w:rPr>
        <w:t>-</w:t>
      </w:r>
      <w:r>
        <w:rPr>
          <w:b/>
          <w:spacing w:val="-7"/>
          <w:sz w:val="24"/>
        </w:rPr>
        <w:t xml:space="preserve"> </w:t>
      </w:r>
      <w:r>
        <w:rPr>
          <w:b/>
          <w:sz w:val="24"/>
        </w:rPr>
        <w:t>State:</w:t>
      </w:r>
      <w:r>
        <w:rPr>
          <w:b/>
          <w:spacing w:val="-8"/>
          <w:sz w:val="24"/>
        </w:rPr>
        <w:t xml:space="preserve"> </w:t>
      </w:r>
      <w:r>
        <w:rPr>
          <w:sz w:val="24"/>
        </w:rPr>
        <w:t>(800)</w:t>
      </w:r>
      <w:r>
        <w:rPr>
          <w:spacing w:val="-7"/>
          <w:sz w:val="24"/>
        </w:rPr>
        <w:t xml:space="preserve"> </w:t>
      </w:r>
      <w:r>
        <w:rPr>
          <w:sz w:val="24"/>
        </w:rPr>
        <w:t>8232-</w:t>
      </w:r>
      <w:r>
        <w:rPr>
          <w:spacing w:val="-4"/>
          <w:sz w:val="24"/>
        </w:rPr>
        <w:t>8224</w:t>
      </w:r>
    </w:p>
    <w:p w14:paraId="2ECEE828" w14:textId="77777777" w:rsidR="0011186E" w:rsidRDefault="0011186E" w:rsidP="0011186E">
      <w:pPr>
        <w:pStyle w:val="BodyText"/>
        <w:spacing w:before="8"/>
        <w:rPr>
          <w:sz w:val="25"/>
        </w:rPr>
      </w:pPr>
    </w:p>
    <w:p w14:paraId="52AD1714" w14:textId="77777777" w:rsidR="0011186E" w:rsidRDefault="0011186E" w:rsidP="0011186E">
      <w:pPr>
        <w:ind w:left="300"/>
        <w:rPr>
          <w:b/>
          <w:sz w:val="24"/>
        </w:rPr>
      </w:pPr>
      <w:r>
        <w:rPr>
          <w:b/>
          <w:sz w:val="24"/>
          <w:u w:val="single"/>
        </w:rPr>
        <w:t>Emergency</w:t>
      </w:r>
      <w:r>
        <w:rPr>
          <w:b/>
          <w:spacing w:val="-5"/>
          <w:sz w:val="24"/>
          <w:u w:val="single"/>
        </w:rPr>
        <w:t xml:space="preserve"> </w:t>
      </w:r>
      <w:r>
        <w:rPr>
          <w:b/>
          <w:sz w:val="24"/>
          <w:u w:val="single"/>
        </w:rPr>
        <w:t>Service</w:t>
      </w:r>
      <w:r>
        <w:rPr>
          <w:b/>
          <w:spacing w:val="-4"/>
          <w:sz w:val="24"/>
          <w:u w:val="single"/>
        </w:rPr>
        <w:t xml:space="preserve"> </w:t>
      </w:r>
      <w:r>
        <w:rPr>
          <w:b/>
          <w:sz w:val="24"/>
          <w:u w:val="single"/>
        </w:rPr>
        <w:t>can</w:t>
      </w:r>
      <w:r>
        <w:rPr>
          <w:b/>
          <w:spacing w:val="-4"/>
          <w:sz w:val="24"/>
          <w:u w:val="single"/>
        </w:rPr>
        <w:t xml:space="preserve"> </w:t>
      </w:r>
      <w:r>
        <w:rPr>
          <w:b/>
          <w:sz w:val="24"/>
          <w:u w:val="single"/>
        </w:rPr>
        <w:t>be</w:t>
      </w:r>
      <w:r>
        <w:rPr>
          <w:b/>
          <w:spacing w:val="-6"/>
          <w:sz w:val="24"/>
          <w:u w:val="single"/>
        </w:rPr>
        <w:t xml:space="preserve"> </w:t>
      </w:r>
      <w:r>
        <w:rPr>
          <w:b/>
          <w:sz w:val="24"/>
          <w:u w:val="single"/>
        </w:rPr>
        <w:t>contacted</w:t>
      </w:r>
      <w:r>
        <w:rPr>
          <w:b/>
          <w:spacing w:val="-4"/>
          <w:sz w:val="24"/>
          <w:u w:val="single"/>
        </w:rPr>
        <w:t xml:space="preserve"> </w:t>
      </w:r>
      <w:r>
        <w:rPr>
          <w:b/>
          <w:sz w:val="24"/>
          <w:u w:val="single"/>
        </w:rPr>
        <w:t>by</w:t>
      </w:r>
      <w:r>
        <w:rPr>
          <w:b/>
          <w:spacing w:val="-4"/>
          <w:sz w:val="24"/>
          <w:u w:val="single"/>
        </w:rPr>
        <w:t xml:space="preserve"> </w:t>
      </w:r>
      <w:r>
        <w:rPr>
          <w:b/>
          <w:sz w:val="24"/>
          <w:u w:val="single"/>
        </w:rPr>
        <w:t>dialing</w:t>
      </w:r>
      <w:r>
        <w:rPr>
          <w:b/>
          <w:spacing w:val="-7"/>
          <w:sz w:val="24"/>
          <w:u w:val="single"/>
        </w:rPr>
        <w:t xml:space="preserve"> </w:t>
      </w:r>
      <w:r>
        <w:rPr>
          <w:b/>
          <w:spacing w:val="-4"/>
          <w:sz w:val="24"/>
          <w:u w:val="single"/>
        </w:rPr>
        <w:t>911.</w:t>
      </w:r>
    </w:p>
    <w:p w14:paraId="1960577B" w14:textId="3529A380" w:rsidR="004B60FE" w:rsidRDefault="0011186E" w:rsidP="0011186E">
      <w:pPr>
        <w:pStyle w:val="Heading1"/>
        <w:spacing w:before="197"/>
        <w:ind w:left="101"/>
        <w:sectPr w:rsidR="004B60FE">
          <w:pgSz w:w="12240" w:h="15840"/>
          <w:pgMar w:top="1260" w:right="1220" w:bottom="280" w:left="1320" w:header="182" w:footer="0" w:gutter="0"/>
          <w:cols w:space="720"/>
        </w:sectPr>
      </w:pPr>
      <w:r>
        <w:t>Contact</w:t>
      </w:r>
      <w:r>
        <w:rPr>
          <w:spacing w:val="-3"/>
        </w:rPr>
        <w:t xml:space="preserve"> </w:t>
      </w:r>
      <w:r>
        <w:t>details</w:t>
      </w:r>
      <w:r>
        <w:rPr>
          <w:spacing w:val="-3"/>
        </w:rPr>
        <w:t xml:space="preserve"> </w:t>
      </w:r>
      <w:r>
        <w:t>of</w:t>
      </w:r>
      <w:r>
        <w:rPr>
          <w:spacing w:val="-2"/>
        </w:rPr>
        <w:t xml:space="preserve"> </w:t>
      </w:r>
      <w:r>
        <w:t>site</w:t>
      </w:r>
      <w:r>
        <w:rPr>
          <w:spacing w:val="-4"/>
        </w:rPr>
        <w:t xml:space="preserve"> </w:t>
      </w:r>
      <w:r>
        <w:t>supervisors,</w:t>
      </w:r>
      <w:r>
        <w:rPr>
          <w:spacing w:val="-3"/>
        </w:rPr>
        <w:t xml:space="preserve"> </w:t>
      </w:r>
      <w:r>
        <w:t>first</w:t>
      </w:r>
      <w:r>
        <w:rPr>
          <w:spacing w:val="-4"/>
        </w:rPr>
        <w:t xml:space="preserve"> </w:t>
      </w:r>
      <w:r>
        <w:t>aiders</w:t>
      </w:r>
      <w:r>
        <w:rPr>
          <w:spacing w:val="-3"/>
        </w:rPr>
        <w:t xml:space="preserve"> </w:t>
      </w:r>
      <w:r>
        <w:t>and</w:t>
      </w:r>
      <w:r>
        <w:rPr>
          <w:spacing w:val="-3"/>
        </w:rPr>
        <w:t xml:space="preserve"> </w:t>
      </w:r>
      <w:r>
        <w:t>other</w:t>
      </w:r>
      <w:r>
        <w:rPr>
          <w:spacing w:val="-5"/>
        </w:rPr>
        <w:t xml:space="preserve"> </w:t>
      </w:r>
      <w:r>
        <w:t>personnel</w:t>
      </w:r>
      <w:r>
        <w:rPr>
          <w:spacing w:val="-3"/>
        </w:rPr>
        <w:t xml:space="preserve"> </w:t>
      </w:r>
      <w:r>
        <w:t>are</w:t>
      </w:r>
      <w:r>
        <w:rPr>
          <w:spacing w:val="-5"/>
        </w:rPr>
        <w:t xml:space="preserve"> </w:t>
      </w:r>
      <w:r>
        <w:t>listed</w:t>
      </w:r>
      <w:r>
        <w:rPr>
          <w:spacing w:val="-3"/>
        </w:rPr>
        <w:t xml:space="preserve"> </w:t>
      </w:r>
      <w:r>
        <w:t>on</w:t>
      </w:r>
      <w:r>
        <w:rPr>
          <w:spacing w:val="-3"/>
        </w:rPr>
        <w:t xml:space="preserve"> </w:t>
      </w:r>
      <w:r>
        <w:t>a</w:t>
      </w:r>
      <w:r>
        <w:rPr>
          <w:spacing w:val="-3"/>
        </w:rPr>
        <w:t xml:space="preserve"> </w:t>
      </w:r>
      <w:r>
        <w:t>separate sheet that will be issued with this plan and updated as necessary.</w:t>
      </w:r>
    </w:p>
    <w:p w14:paraId="196057A6" w14:textId="77777777" w:rsidR="004B60FE" w:rsidRDefault="00D41549" w:rsidP="0011186E">
      <w:pPr>
        <w:pStyle w:val="Heading1"/>
        <w:spacing w:before="90"/>
        <w:ind w:left="0"/>
      </w:pPr>
      <w:bookmarkStart w:id="22" w:name="Other_Useful_Contacts"/>
      <w:bookmarkStart w:id="23" w:name="_bookmark8"/>
      <w:bookmarkEnd w:id="22"/>
      <w:bookmarkEnd w:id="23"/>
      <w:r>
        <w:lastRenderedPageBreak/>
        <w:t>Other</w:t>
      </w:r>
      <w:r>
        <w:rPr>
          <w:spacing w:val="-7"/>
        </w:rPr>
        <w:t xml:space="preserve"> </w:t>
      </w:r>
      <w:r>
        <w:t>Useful</w:t>
      </w:r>
      <w:r>
        <w:rPr>
          <w:spacing w:val="-6"/>
        </w:rPr>
        <w:t xml:space="preserve"> </w:t>
      </w:r>
      <w:r>
        <w:rPr>
          <w:spacing w:val="-2"/>
        </w:rPr>
        <w:t>Contacts</w:t>
      </w:r>
    </w:p>
    <w:p w14:paraId="196057A7" w14:textId="77777777" w:rsidR="004B60FE" w:rsidRDefault="004B60FE">
      <w:pPr>
        <w:pStyle w:val="BodyText"/>
        <w:rPr>
          <w:b/>
          <w:sz w:val="26"/>
        </w:rPr>
      </w:pPr>
    </w:p>
    <w:p w14:paraId="196057A8" w14:textId="77777777" w:rsidR="004B60FE" w:rsidRDefault="004B60FE">
      <w:pPr>
        <w:pStyle w:val="BodyText"/>
        <w:spacing w:before="7"/>
        <w:rPr>
          <w:b/>
          <w:sz w:val="22"/>
        </w:rPr>
      </w:pPr>
    </w:p>
    <w:p w14:paraId="196057A9" w14:textId="77777777" w:rsidR="004B60FE" w:rsidRDefault="00D41549">
      <w:pPr>
        <w:pStyle w:val="BodyText"/>
        <w:tabs>
          <w:tab w:val="left" w:pos="6966"/>
        </w:tabs>
        <w:ind w:left="300"/>
        <w:rPr>
          <w:b/>
        </w:rPr>
      </w:pPr>
      <w:r>
        <w:t>Center</w:t>
      </w:r>
      <w:r>
        <w:rPr>
          <w:spacing w:val="-4"/>
        </w:rPr>
        <w:t xml:space="preserve"> </w:t>
      </w:r>
      <w:r>
        <w:t>for</w:t>
      </w:r>
      <w:r>
        <w:rPr>
          <w:spacing w:val="-3"/>
        </w:rPr>
        <w:t xml:space="preserve"> </w:t>
      </w:r>
      <w:r>
        <w:t>Disease</w:t>
      </w:r>
      <w:r>
        <w:rPr>
          <w:spacing w:val="-2"/>
        </w:rPr>
        <w:t xml:space="preserve"> </w:t>
      </w:r>
      <w:r>
        <w:t>Control</w:t>
      </w:r>
      <w:r>
        <w:rPr>
          <w:spacing w:val="-1"/>
        </w:rPr>
        <w:t xml:space="preserve"> </w:t>
      </w:r>
      <w:r>
        <w:rPr>
          <w:spacing w:val="-2"/>
        </w:rPr>
        <w:t>(CDC)</w:t>
      </w:r>
      <w:r>
        <w:tab/>
      </w:r>
      <w:hyperlink r:id="rId11">
        <w:r>
          <w:rPr>
            <w:color w:val="0000FF"/>
            <w:spacing w:val="-2"/>
            <w:u w:val="thick" w:color="0000FF"/>
          </w:rPr>
          <w:t>http://www.cdc.gov</w:t>
        </w:r>
        <w:r>
          <w:rPr>
            <w:b/>
            <w:color w:val="0000FF"/>
            <w:spacing w:val="-2"/>
            <w:u w:val="thick" w:color="0000FF"/>
          </w:rPr>
          <w:t>/</w:t>
        </w:r>
      </w:hyperlink>
    </w:p>
    <w:p w14:paraId="196057AA" w14:textId="77777777" w:rsidR="004B60FE" w:rsidRDefault="004B60FE">
      <w:pPr>
        <w:pStyle w:val="BodyText"/>
        <w:spacing w:before="7"/>
        <w:rPr>
          <w:b/>
          <w:sz w:val="16"/>
        </w:rPr>
      </w:pPr>
    </w:p>
    <w:p w14:paraId="196057AB" w14:textId="77777777" w:rsidR="004B60FE" w:rsidRDefault="00D41549">
      <w:pPr>
        <w:pStyle w:val="BodyText"/>
        <w:tabs>
          <w:tab w:val="left" w:pos="6601"/>
        </w:tabs>
        <w:spacing w:before="90"/>
        <w:ind w:left="300"/>
        <w:rPr>
          <w:b/>
        </w:rPr>
      </w:pPr>
      <w:r>
        <w:t>Department</w:t>
      </w:r>
      <w:r>
        <w:rPr>
          <w:spacing w:val="-4"/>
        </w:rPr>
        <w:t xml:space="preserve"> </w:t>
      </w:r>
      <w:r>
        <w:t>of</w:t>
      </w:r>
      <w:r>
        <w:rPr>
          <w:spacing w:val="-4"/>
        </w:rPr>
        <w:t xml:space="preserve"> </w:t>
      </w:r>
      <w:r>
        <w:t>Health</w:t>
      </w:r>
      <w:r>
        <w:rPr>
          <w:spacing w:val="-3"/>
        </w:rPr>
        <w:t xml:space="preserve"> </w:t>
      </w:r>
      <w:r>
        <w:rPr>
          <w:spacing w:val="-2"/>
        </w:rPr>
        <w:t>(DOH)</w:t>
      </w:r>
      <w:r>
        <w:tab/>
      </w:r>
      <w:hyperlink r:id="rId12">
        <w:r>
          <w:rPr>
            <w:color w:val="0000FF"/>
            <w:spacing w:val="-2"/>
            <w:u w:val="thick" w:color="0000FF"/>
          </w:rPr>
          <w:t>http://www.doh.wa.gov</w:t>
        </w:r>
        <w:r>
          <w:rPr>
            <w:b/>
            <w:color w:val="0000FF"/>
            <w:spacing w:val="-2"/>
            <w:u w:val="thick" w:color="0000FF"/>
          </w:rPr>
          <w:t>/</w:t>
        </w:r>
      </w:hyperlink>
    </w:p>
    <w:p w14:paraId="196057AC" w14:textId="77777777" w:rsidR="004B60FE" w:rsidRDefault="004B60FE">
      <w:pPr>
        <w:pStyle w:val="BodyText"/>
        <w:spacing w:before="7"/>
        <w:rPr>
          <w:b/>
          <w:sz w:val="16"/>
        </w:rPr>
      </w:pPr>
    </w:p>
    <w:p w14:paraId="196057AD" w14:textId="77777777" w:rsidR="004B60FE" w:rsidRDefault="00D41549">
      <w:pPr>
        <w:pStyle w:val="BodyText"/>
        <w:tabs>
          <w:tab w:val="left" w:pos="5967"/>
        </w:tabs>
        <w:spacing w:before="90"/>
        <w:ind w:left="300"/>
        <w:rPr>
          <w:b/>
        </w:rPr>
      </w:pPr>
      <w:r>
        <w:t>Department</w:t>
      </w:r>
      <w:r>
        <w:rPr>
          <w:spacing w:val="-3"/>
        </w:rPr>
        <w:t xml:space="preserve"> </w:t>
      </w:r>
      <w:r>
        <w:t>of</w:t>
      </w:r>
      <w:r>
        <w:rPr>
          <w:spacing w:val="-4"/>
        </w:rPr>
        <w:t xml:space="preserve"> </w:t>
      </w:r>
      <w:r>
        <w:t xml:space="preserve">Homeland </w:t>
      </w:r>
      <w:r>
        <w:rPr>
          <w:spacing w:val="-2"/>
        </w:rPr>
        <w:t>Security</w:t>
      </w:r>
      <w:r>
        <w:tab/>
      </w:r>
      <w:hyperlink r:id="rId13">
        <w:r>
          <w:rPr>
            <w:color w:val="0000FF"/>
            <w:spacing w:val="-2"/>
            <w:u w:val="thick" w:color="0000FF"/>
          </w:rPr>
          <w:t>http://www.dhs.gov/dhspublic</w:t>
        </w:r>
        <w:r>
          <w:rPr>
            <w:b/>
            <w:color w:val="0000FF"/>
            <w:spacing w:val="-2"/>
            <w:u w:val="thick" w:color="0000FF"/>
          </w:rPr>
          <w:t>/</w:t>
        </w:r>
      </w:hyperlink>
    </w:p>
    <w:p w14:paraId="196057AE" w14:textId="77777777" w:rsidR="004B60FE" w:rsidRDefault="004B60FE">
      <w:pPr>
        <w:pStyle w:val="BodyText"/>
        <w:spacing w:before="7"/>
        <w:rPr>
          <w:b/>
          <w:sz w:val="16"/>
        </w:rPr>
      </w:pPr>
    </w:p>
    <w:p w14:paraId="196057AF" w14:textId="4FA285EE" w:rsidR="004B60FE" w:rsidRDefault="00D41549">
      <w:pPr>
        <w:pStyle w:val="BodyText"/>
        <w:tabs>
          <w:tab w:val="left" w:pos="7035"/>
        </w:tabs>
        <w:spacing w:before="90"/>
        <w:ind w:left="300"/>
        <w:rPr>
          <w:b/>
        </w:rPr>
      </w:pPr>
      <w:r>
        <w:t>Federal</w:t>
      </w:r>
      <w:r>
        <w:rPr>
          <w:spacing w:val="-3"/>
        </w:rPr>
        <w:t xml:space="preserve"> </w:t>
      </w:r>
      <w:r>
        <w:t>Bureau</w:t>
      </w:r>
      <w:r>
        <w:rPr>
          <w:spacing w:val="-4"/>
        </w:rPr>
        <w:t xml:space="preserve"> </w:t>
      </w:r>
      <w:r>
        <w:t>of</w:t>
      </w:r>
      <w:r>
        <w:rPr>
          <w:spacing w:val="-5"/>
        </w:rPr>
        <w:t xml:space="preserve"> </w:t>
      </w:r>
      <w:r>
        <w:t>Investigation</w:t>
      </w:r>
      <w:r>
        <w:rPr>
          <w:spacing w:val="-4"/>
        </w:rPr>
        <w:t xml:space="preserve"> (FBI)</w:t>
      </w:r>
      <w:r>
        <w:tab/>
      </w:r>
      <w:hyperlink r:id="rId14">
        <w:r>
          <w:rPr>
            <w:color w:val="0000FF"/>
            <w:spacing w:val="-2"/>
          </w:rPr>
          <w:t>http://www.fbi.gov</w:t>
        </w:r>
        <w:r>
          <w:rPr>
            <w:b/>
            <w:color w:val="0000FF"/>
            <w:spacing w:val="-2"/>
          </w:rPr>
          <w:t>/</w:t>
        </w:r>
      </w:hyperlink>
    </w:p>
    <w:p w14:paraId="196057B0" w14:textId="77777777" w:rsidR="004B60FE" w:rsidRDefault="004B60FE">
      <w:pPr>
        <w:pStyle w:val="BodyText"/>
        <w:spacing w:before="6"/>
        <w:rPr>
          <w:b/>
          <w:sz w:val="16"/>
        </w:rPr>
      </w:pPr>
    </w:p>
    <w:p w14:paraId="196057B1" w14:textId="77777777" w:rsidR="004B60FE" w:rsidRDefault="00D41549">
      <w:pPr>
        <w:pStyle w:val="BodyText"/>
        <w:tabs>
          <w:tab w:val="left" w:pos="6822"/>
        </w:tabs>
        <w:spacing w:before="90"/>
        <w:ind w:left="300"/>
        <w:rPr>
          <w:b/>
        </w:rPr>
      </w:pPr>
      <w:r>
        <w:t>United</w:t>
      </w:r>
      <w:r>
        <w:rPr>
          <w:spacing w:val="-8"/>
        </w:rPr>
        <w:t xml:space="preserve"> </w:t>
      </w:r>
      <w:r>
        <w:t>States</w:t>
      </w:r>
      <w:r>
        <w:rPr>
          <w:spacing w:val="-15"/>
        </w:rPr>
        <w:t xml:space="preserve"> </w:t>
      </w:r>
      <w:r>
        <w:t>Postal</w:t>
      </w:r>
      <w:r>
        <w:rPr>
          <w:spacing w:val="-12"/>
        </w:rPr>
        <w:t xml:space="preserve"> </w:t>
      </w:r>
      <w:r>
        <w:rPr>
          <w:spacing w:val="-2"/>
        </w:rPr>
        <w:t>Service</w:t>
      </w:r>
      <w:r>
        <w:tab/>
      </w:r>
      <w:hyperlink r:id="rId15">
        <w:r>
          <w:rPr>
            <w:color w:val="0000FF"/>
            <w:spacing w:val="-2"/>
          </w:rPr>
          <w:t>http://www.usps.com</w:t>
        </w:r>
        <w:r>
          <w:rPr>
            <w:b/>
            <w:color w:val="0000FF"/>
            <w:spacing w:val="-2"/>
          </w:rPr>
          <w:t>/</w:t>
        </w:r>
      </w:hyperlink>
    </w:p>
    <w:p w14:paraId="196057B2" w14:textId="77777777" w:rsidR="004B60FE" w:rsidRDefault="004B60FE">
      <w:pPr>
        <w:pStyle w:val="BodyText"/>
        <w:spacing w:before="8"/>
        <w:rPr>
          <w:b/>
          <w:sz w:val="16"/>
        </w:rPr>
      </w:pPr>
    </w:p>
    <w:p w14:paraId="196057B3" w14:textId="77777777" w:rsidR="004B60FE" w:rsidRDefault="00D41549">
      <w:pPr>
        <w:pStyle w:val="BodyText"/>
        <w:tabs>
          <w:tab w:val="left" w:pos="6822"/>
        </w:tabs>
        <w:spacing w:before="90"/>
        <w:ind w:left="300"/>
        <w:rPr>
          <w:b/>
        </w:rPr>
      </w:pPr>
      <w:r>
        <w:t>Federal</w:t>
      </w:r>
      <w:r>
        <w:rPr>
          <w:spacing w:val="-2"/>
        </w:rPr>
        <w:t xml:space="preserve"> </w:t>
      </w:r>
      <w:r>
        <w:t>Emergency</w:t>
      </w:r>
      <w:r>
        <w:rPr>
          <w:spacing w:val="-6"/>
        </w:rPr>
        <w:t xml:space="preserve"> </w:t>
      </w:r>
      <w:r>
        <w:t>Management</w:t>
      </w:r>
      <w:r>
        <w:rPr>
          <w:spacing w:val="-2"/>
        </w:rPr>
        <w:t xml:space="preserve"> </w:t>
      </w:r>
      <w:r>
        <w:t>Agency</w:t>
      </w:r>
      <w:r>
        <w:rPr>
          <w:spacing w:val="-6"/>
        </w:rPr>
        <w:t xml:space="preserve"> </w:t>
      </w:r>
      <w:r>
        <w:rPr>
          <w:spacing w:val="-2"/>
        </w:rPr>
        <w:t>(FEMA)</w:t>
      </w:r>
      <w:r>
        <w:tab/>
      </w:r>
      <w:hyperlink r:id="rId16">
        <w:r>
          <w:rPr>
            <w:color w:val="0000FF"/>
            <w:spacing w:val="-2"/>
          </w:rPr>
          <w:t>http://www.fema.gov</w:t>
        </w:r>
        <w:r>
          <w:rPr>
            <w:b/>
            <w:color w:val="0000FF"/>
            <w:spacing w:val="-2"/>
          </w:rPr>
          <w:t>/</w:t>
        </w:r>
      </w:hyperlink>
    </w:p>
    <w:p w14:paraId="196057B4" w14:textId="77777777" w:rsidR="004B60FE" w:rsidRDefault="004B60FE">
      <w:pPr>
        <w:pStyle w:val="BodyText"/>
        <w:spacing w:before="5"/>
        <w:rPr>
          <w:b/>
          <w:sz w:val="17"/>
        </w:rPr>
      </w:pPr>
    </w:p>
    <w:p w14:paraId="196057B5" w14:textId="77777777" w:rsidR="004B60FE" w:rsidRDefault="00D41549">
      <w:pPr>
        <w:pStyle w:val="BodyText"/>
        <w:tabs>
          <w:tab w:val="left" w:pos="6860"/>
        </w:tabs>
        <w:spacing w:before="90"/>
        <w:ind w:left="300"/>
      </w:pPr>
      <w:r>
        <w:t>Occupational</w:t>
      </w:r>
      <w:r>
        <w:rPr>
          <w:spacing w:val="-3"/>
        </w:rPr>
        <w:t xml:space="preserve"> </w:t>
      </w:r>
      <w:r>
        <w:t>Safety</w:t>
      </w:r>
      <w:r>
        <w:rPr>
          <w:spacing w:val="-7"/>
        </w:rPr>
        <w:t xml:space="preserve"> </w:t>
      </w:r>
      <w:r>
        <w:t>&amp;</w:t>
      </w:r>
      <w:r>
        <w:rPr>
          <w:spacing w:val="-2"/>
        </w:rPr>
        <w:t xml:space="preserve"> </w:t>
      </w:r>
      <w:r>
        <w:t>Health</w:t>
      </w:r>
      <w:r>
        <w:rPr>
          <w:spacing w:val="-5"/>
        </w:rPr>
        <w:t xml:space="preserve"> </w:t>
      </w:r>
      <w:r>
        <w:t>Administration</w:t>
      </w:r>
      <w:r>
        <w:rPr>
          <w:spacing w:val="-3"/>
        </w:rPr>
        <w:t xml:space="preserve"> </w:t>
      </w:r>
      <w:r>
        <w:rPr>
          <w:spacing w:val="-2"/>
        </w:rPr>
        <w:t>(OSHA)</w:t>
      </w:r>
      <w:r>
        <w:tab/>
      </w:r>
      <w:hyperlink r:id="rId17">
        <w:r>
          <w:rPr>
            <w:color w:val="0000FF"/>
            <w:spacing w:val="-2"/>
          </w:rPr>
          <w:t>http://www.osha.gov/</w:t>
        </w:r>
      </w:hyperlink>
    </w:p>
    <w:p w14:paraId="196057B6" w14:textId="77777777" w:rsidR="004B60FE" w:rsidRDefault="004B60FE">
      <w:pPr>
        <w:pStyle w:val="BodyText"/>
        <w:rPr>
          <w:sz w:val="20"/>
        </w:rPr>
      </w:pPr>
    </w:p>
    <w:p w14:paraId="196057B7" w14:textId="77777777" w:rsidR="004B60FE" w:rsidRDefault="004B60FE">
      <w:pPr>
        <w:pStyle w:val="BodyText"/>
        <w:spacing w:before="7"/>
        <w:rPr>
          <w:sz w:val="20"/>
        </w:rPr>
      </w:pPr>
    </w:p>
    <w:p w14:paraId="196057B8" w14:textId="77777777" w:rsidR="004B60FE" w:rsidRPr="00504813" w:rsidRDefault="00D41549">
      <w:pPr>
        <w:pStyle w:val="BodyText"/>
        <w:tabs>
          <w:tab w:val="left" w:pos="6966"/>
        </w:tabs>
        <w:spacing w:before="90"/>
        <w:ind w:left="300"/>
        <w:rPr>
          <w:lang w:val="fr-FR"/>
        </w:rPr>
      </w:pPr>
      <w:proofErr w:type="spellStart"/>
      <w:r w:rsidRPr="00504813">
        <w:rPr>
          <w:lang w:val="fr-FR"/>
        </w:rPr>
        <w:t>Environmental</w:t>
      </w:r>
      <w:proofErr w:type="spellEnd"/>
      <w:r w:rsidRPr="00504813">
        <w:rPr>
          <w:spacing w:val="-3"/>
          <w:lang w:val="fr-FR"/>
        </w:rPr>
        <w:t xml:space="preserve"> </w:t>
      </w:r>
      <w:r w:rsidRPr="00504813">
        <w:rPr>
          <w:lang w:val="fr-FR"/>
        </w:rPr>
        <w:t>Protection</w:t>
      </w:r>
      <w:r w:rsidRPr="00504813">
        <w:rPr>
          <w:spacing w:val="-3"/>
          <w:lang w:val="fr-FR"/>
        </w:rPr>
        <w:t xml:space="preserve"> </w:t>
      </w:r>
      <w:r w:rsidRPr="00504813">
        <w:rPr>
          <w:spacing w:val="-2"/>
          <w:lang w:val="fr-FR"/>
        </w:rPr>
        <w:t>Agency</w:t>
      </w:r>
      <w:r w:rsidRPr="00504813">
        <w:rPr>
          <w:lang w:val="fr-FR"/>
        </w:rPr>
        <w:tab/>
      </w:r>
      <w:hyperlink r:id="rId18">
        <w:r w:rsidRPr="00504813">
          <w:rPr>
            <w:color w:val="0000FF"/>
            <w:spacing w:val="-2"/>
            <w:lang w:val="fr-FR"/>
          </w:rPr>
          <w:t>http://www.epa.gov/</w:t>
        </w:r>
      </w:hyperlink>
    </w:p>
    <w:p w14:paraId="196057B9" w14:textId="77777777" w:rsidR="004B60FE" w:rsidRPr="00504813" w:rsidRDefault="004B60FE">
      <w:pPr>
        <w:pStyle w:val="BodyText"/>
        <w:spacing w:before="2"/>
        <w:rPr>
          <w:sz w:val="16"/>
          <w:lang w:val="fr-FR"/>
        </w:rPr>
      </w:pPr>
    </w:p>
    <w:p w14:paraId="196057BA" w14:textId="77777777" w:rsidR="004B60FE" w:rsidRDefault="00D41549">
      <w:pPr>
        <w:pStyle w:val="BodyText"/>
        <w:spacing w:before="90"/>
        <w:ind w:left="300"/>
      </w:pPr>
      <w:r>
        <w:t>National</w:t>
      </w:r>
      <w:r>
        <w:rPr>
          <w:spacing w:val="-3"/>
        </w:rPr>
        <w:t xml:space="preserve"> </w:t>
      </w:r>
      <w:r>
        <w:t>Response</w:t>
      </w:r>
      <w:r>
        <w:rPr>
          <w:spacing w:val="-2"/>
        </w:rPr>
        <w:t xml:space="preserve"> </w:t>
      </w:r>
      <w:r>
        <w:t>Center</w:t>
      </w:r>
      <w:r>
        <w:rPr>
          <w:spacing w:val="-2"/>
        </w:rPr>
        <w:t xml:space="preserve"> </w:t>
      </w:r>
      <w:r>
        <w:t>to</w:t>
      </w:r>
      <w:r>
        <w:rPr>
          <w:spacing w:val="-3"/>
        </w:rPr>
        <w:t xml:space="preserve"> </w:t>
      </w:r>
      <w:r>
        <w:t>report</w:t>
      </w:r>
      <w:r>
        <w:rPr>
          <w:spacing w:val="-2"/>
        </w:rPr>
        <w:t xml:space="preserve"> </w:t>
      </w:r>
      <w:r>
        <w:t>Toxic</w:t>
      </w:r>
      <w:r>
        <w:rPr>
          <w:spacing w:val="-2"/>
        </w:rPr>
        <w:t xml:space="preserve"> </w:t>
      </w:r>
      <w:r>
        <w:t>Chemical</w:t>
      </w:r>
      <w:r>
        <w:rPr>
          <w:spacing w:val="-2"/>
        </w:rPr>
        <w:t xml:space="preserve"> </w:t>
      </w:r>
      <w:r>
        <w:t>&amp;</w:t>
      </w:r>
      <w:r>
        <w:rPr>
          <w:spacing w:val="-5"/>
        </w:rPr>
        <w:t xml:space="preserve"> </w:t>
      </w:r>
      <w:r>
        <w:t>Oil</w:t>
      </w:r>
      <w:r>
        <w:rPr>
          <w:spacing w:val="-2"/>
        </w:rPr>
        <w:t xml:space="preserve"> Spills</w:t>
      </w:r>
    </w:p>
    <w:p w14:paraId="196057BB" w14:textId="77777777" w:rsidR="004B60FE" w:rsidRDefault="00D41549">
      <w:pPr>
        <w:pStyle w:val="BodyText"/>
        <w:spacing w:before="2"/>
        <w:ind w:left="2902"/>
      </w:pPr>
      <w:r>
        <w:t>Dial</w:t>
      </w:r>
      <w:r>
        <w:rPr>
          <w:spacing w:val="58"/>
        </w:rPr>
        <w:t xml:space="preserve"> </w:t>
      </w:r>
      <w:r>
        <w:t>1-800</w:t>
      </w:r>
      <w:r>
        <w:rPr>
          <w:spacing w:val="-1"/>
        </w:rPr>
        <w:t xml:space="preserve"> </w:t>
      </w:r>
      <w:r>
        <w:t>424</w:t>
      </w:r>
      <w:r>
        <w:rPr>
          <w:spacing w:val="-1"/>
        </w:rPr>
        <w:t xml:space="preserve"> </w:t>
      </w:r>
      <w:r>
        <w:t>8802</w:t>
      </w:r>
      <w:r>
        <w:rPr>
          <w:spacing w:val="-1"/>
        </w:rPr>
        <w:t xml:space="preserve"> </w:t>
      </w:r>
      <w:r>
        <w:t>or</w:t>
      </w:r>
      <w:r>
        <w:rPr>
          <w:spacing w:val="-11"/>
        </w:rPr>
        <w:t xml:space="preserve"> </w:t>
      </w:r>
      <w:hyperlink r:id="rId19">
        <w:r>
          <w:rPr>
            <w:color w:val="0000FF"/>
            <w:spacing w:val="-2"/>
            <w:u w:val="thick" w:color="0000FF"/>
          </w:rPr>
          <w:t>http://www.nrc.uscg.mil/nrcrpttxt.htm</w:t>
        </w:r>
      </w:hyperlink>
    </w:p>
    <w:p w14:paraId="196057BC" w14:textId="77777777" w:rsidR="004B60FE" w:rsidRDefault="004B60FE">
      <w:pPr>
        <w:pStyle w:val="BodyText"/>
        <w:rPr>
          <w:sz w:val="17"/>
        </w:rPr>
      </w:pPr>
    </w:p>
    <w:p w14:paraId="196057BD" w14:textId="77777777" w:rsidR="004B60FE" w:rsidRPr="00504813" w:rsidRDefault="00D41549">
      <w:pPr>
        <w:pStyle w:val="BodyText"/>
        <w:tabs>
          <w:tab w:val="left" w:pos="2556"/>
        </w:tabs>
        <w:spacing w:before="90"/>
        <w:ind w:right="759"/>
        <w:jc w:val="right"/>
        <w:rPr>
          <w:lang w:val="fr-FR"/>
        </w:rPr>
      </w:pPr>
      <w:r w:rsidRPr="00504813">
        <w:rPr>
          <w:lang w:val="fr-FR"/>
        </w:rPr>
        <w:t>Poisons</w:t>
      </w:r>
      <w:r w:rsidRPr="00504813">
        <w:rPr>
          <w:spacing w:val="-8"/>
          <w:lang w:val="fr-FR"/>
        </w:rPr>
        <w:t xml:space="preserve"> </w:t>
      </w:r>
      <w:r w:rsidRPr="00504813">
        <w:rPr>
          <w:spacing w:val="-2"/>
          <w:lang w:val="fr-FR"/>
        </w:rPr>
        <w:t>Center</w:t>
      </w:r>
      <w:r w:rsidRPr="00504813">
        <w:rPr>
          <w:lang w:val="fr-FR"/>
        </w:rPr>
        <w:tab/>
      </w:r>
      <w:hyperlink r:id="rId20">
        <w:r w:rsidRPr="00504813">
          <w:rPr>
            <w:color w:val="0000FF"/>
            <w:spacing w:val="-2"/>
            <w:u w:val="thick" w:color="0000FF"/>
            <w:lang w:val="fr-FR"/>
          </w:rPr>
          <w:t>http://uuhsc.utah.edu/healthinfo/adult/nontrauma/overview.htm</w:t>
        </w:r>
      </w:hyperlink>
    </w:p>
    <w:p w14:paraId="196057BE" w14:textId="77777777" w:rsidR="004B60FE" w:rsidRDefault="00D41549">
      <w:pPr>
        <w:pStyle w:val="BodyText"/>
        <w:spacing w:before="3"/>
        <w:ind w:right="758"/>
        <w:jc w:val="right"/>
      </w:pPr>
      <w:r>
        <w:t>or</w:t>
      </w:r>
      <w:r>
        <w:rPr>
          <w:spacing w:val="-2"/>
        </w:rPr>
        <w:t xml:space="preserve"> </w:t>
      </w:r>
      <w:r>
        <w:t>Dial</w:t>
      </w:r>
      <w:r>
        <w:rPr>
          <w:spacing w:val="57"/>
        </w:rPr>
        <w:t xml:space="preserve"> </w:t>
      </w:r>
      <w:r>
        <w:t>1-800</w:t>
      </w:r>
      <w:r>
        <w:rPr>
          <w:spacing w:val="-1"/>
        </w:rPr>
        <w:t xml:space="preserve"> </w:t>
      </w:r>
      <w:r>
        <w:t>222</w:t>
      </w:r>
      <w:r>
        <w:rPr>
          <w:spacing w:val="-2"/>
        </w:rPr>
        <w:t xml:space="preserve"> </w:t>
      </w:r>
      <w:r>
        <w:rPr>
          <w:spacing w:val="-4"/>
        </w:rPr>
        <w:t>1222</w:t>
      </w:r>
    </w:p>
    <w:p w14:paraId="196057BF" w14:textId="77777777" w:rsidR="004B60FE" w:rsidRDefault="004B60FE">
      <w:pPr>
        <w:pStyle w:val="BodyText"/>
        <w:rPr>
          <w:sz w:val="26"/>
        </w:rPr>
      </w:pPr>
    </w:p>
    <w:p w14:paraId="196057C0" w14:textId="77777777" w:rsidR="004B60FE" w:rsidRDefault="004B60FE">
      <w:pPr>
        <w:pStyle w:val="BodyText"/>
        <w:rPr>
          <w:sz w:val="26"/>
        </w:rPr>
      </w:pPr>
    </w:p>
    <w:p w14:paraId="196057C1" w14:textId="77777777" w:rsidR="004B60FE" w:rsidRDefault="004B60FE">
      <w:pPr>
        <w:pStyle w:val="BodyText"/>
        <w:spacing w:before="1"/>
        <w:rPr>
          <w:sz w:val="22"/>
        </w:rPr>
      </w:pPr>
    </w:p>
    <w:p w14:paraId="196057C2" w14:textId="54B077DC" w:rsidR="004B60FE" w:rsidRDefault="00D41549">
      <w:pPr>
        <w:ind w:left="300" w:right="625"/>
        <w:rPr>
          <w:b/>
          <w:sz w:val="24"/>
        </w:rPr>
      </w:pPr>
      <w:bookmarkStart w:id="24" w:name="Note:_Immediately_after_dealing_with_the"/>
      <w:bookmarkEnd w:id="24"/>
      <w:r>
        <w:rPr>
          <w:b/>
          <w:sz w:val="24"/>
        </w:rPr>
        <w:t>Note: Immediately after dealing with the immediate crisis, the En</w:t>
      </w:r>
      <w:r w:rsidR="006234A5">
        <w:rPr>
          <w:b/>
          <w:sz w:val="24"/>
        </w:rPr>
        <w:t xml:space="preserve">gie </w:t>
      </w:r>
      <w:r w:rsidR="0063216B">
        <w:rPr>
          <w:b/>
          <w:sz w:val="24"/>
        </w:rPr>
        <w:t>Long Draw</w:t>
      </w:r>
      <w:r>
        <w:rPr>
          <w:b/>
          <w:spacing w:val="-2"/>
          <w:sz w:val="24"/>
        </w:rPr>
        <w:t xml:space="preserve"> </w:t>
      </w:r>
      <w:r>
        <w:rPr>
          <w:b/>
          <w:sz w:val="24"/>
        </w:rPr>
        <w:t>Plant</w:t>
      </w:r>
      <w:r>
        <w:rPr>
          <w:b/>
          <w:spacing w:val="-4"/>
          <w:sz w:val="24"/>
        </w:rPr>
        <w:t xml:space="preserve"> </w:t>
      </w:r>
      <w:r>
        <w:rPr>
          <w:b/>
          <w:sz w:val="24"/>
        </w:rPr>
        <w:t>Manager</w:t>
      </w:r>
      <w:r>
        <w:rPr>
          <w:b/>
          <w:spacing w:val="-4"/>
          <w:sz w:val="24"/>
        </w:rPr>
        <w:t xml:space="preserve"> </w:t>
      </w:r>
      <w:r>
        <w:rPr>
          <w:b/>
          <w:sz w:val="24"/>
        </w:rPr>
        <w:t>shall</w:t>
      </w:r>
      <w:r>
        <w:rPr>
          <w:b/>
          <w:spacing w:val="-4"/>
          <w:sz w:val="24"/>
        </w:rPr>
        <w:t xml:space="preserve"> </w:t>
      </w:r>
      <w:r>
        <w:rPr>
          <w:b/>
          <w:sz w:val="24"/>
        </w:rPr>
        <w:t>be</w:t>
      </w:r>
      <w:r>
        <w:rPr>
          <w:b/>
          <w:spacing w:val="-4"/>
          <w:sz w:val="24"/>
        </w:rPr>
        <w:t xml:space="preserve"> </w:t>
      </w:r>
      <w:r>
        <w:rPr>
          <w:b/>
          <w:sz w:val="24"/>
        </w:rPr>
        <w:t>contacted</w:t>
      </w:r>
      <w:r>
        <w:rPr>
          <w:b/>
          <w:spacing w:val="-3"/>
          <w:sz w:val="24"/>
        </w:rPr>
        <w:t xml:space="preserve"> </w:t>
      </w:r>
      <w:r>
        <w:rPr>
          <w:b/>
          <w:sz w:val="24"/>
        </w:rPr>
        <w:t>at</w:t>
      </w:r>
      <w:r>
        <w:rPr>
          <w:b/>
          <w:spacing w:val="-4"/>
          <w:sz w:val="24"/>
        </w:rPr>
        <w:t xml:space="preserve"> </w:t>
      </w:r>
      <w:r w:rsidR="00527BB4">
        <w:rPr>
          <w:b/>
          <w:sz w:val="24"/>
        </w:rPr>
        <w:t>325-977-1793</w:t>
      </w:r>
      <w:r>
        <w:rPr>
          <w:b/>
          <w:spacing w:val="-4"/>
          <w:sz w:val="24"/>
        </w:rPr>
        <w:t xml:space="preserve"> </w:t>
      </w:r>
      <w:r>
        <w:rPr>
          <w:b/>
          <w:sz w:val="24"/>
        </w:rPr>
        <w:t>and</w:t>
      </w:r>
      <w:r>
        <w:rPr>
          <w:b/>
          <w:spacing w:val="-4"/>
          <w:sz w:val="24"/>
        </w:rPr>
        <w:t xml:space="preserve"> </w:t>
      </w:r>
      <w:r>
        <w:rPr>
          <w:b/>
          <w:sz w:val="24"/>
        </w:rPr>
        <w:t>informed</w:t>
      </w:r>
      <w:r>
        <w:rPr>
          <w:b/>
          <w:spacing w:val="-4"/>
          <w:sz w:val="24"/>
        </w:rPr>
        <w:t xml:space="preserve"> </w:t>
      </w:r>
      <w:r>
        <w:rPr>
          <w:b/>
          <w:sz w:val="24"/>
        </w:rPr>
        <w:t>of</w:t>
      </w:r>
      <w:r>
        <w:rPr>
          <w:b/>
          <w:spacing w:val="-3"/>
          <w:sz w:val="24"/>
        </w:rPr>
        <w:t xml:space="preserve"> </w:t>
      </w:r>
      <w:r>
        <w:rPr>
          <w:b/>
          <w:sz w:val="24"/>
        </w:rPr>
        <w:t>the nature of the emergency.</w:t>
      </w:r>
    </w:p>
    <w:p w14:paraId="196057C3" w14:textId="77777777" w:rsidR="004B60FE" w:rsidRDefault="004B60FE">
      <w:pPr>
        <w:rPr>
          <w:sz w:val="24"/>
        </w:rPr>
        <w:sectPr w:rsidR="004B60FE">
          <w:pgSz w:w="12240" w:h="15840"/>
          <w:pgMar w:top="1260" w:right="1220" w:bottom="280" w:left="1320" w:header="182" w:footer="0" w:gutter="0"/>
          <w:cols w:space="720"/>
        </w:sectPr>
      </w:pPr>
    </w:p>
    <w:p w14:paraId="2E05FC60" w14:textId="0E56BD8B" w:rsidR="005B4FFA" w:rsidRDefault="000B3266">
      <w:pPr>
        <w:spacing w:before="176" w:line="252" w:lineRule="auto"/>
        <w:ind w:left="3075" w:right="3172"/>
        <w:jc w:val="center"/>
        <w:rPr>
          <w:b/>
          <w:sz w:val="24"/>
        </w:rPr>
      </w:pPr>
      <w:r>
        <w:rPr>
          <w:b/>
          <w:sz w:val="24"/>
        </w:rPr>
        <w:lastRenderedPageBreak/>
        <w:t>Long Draw Solar</w:t>
      </w:r>
      <w:r w:rsidR="005B4FFA">
        <w:rPr>
          <w:b/>
          <w:sz w:val="24"/>
        </w:rPr>
        <w:t xml:space="preserve"> </w:t>
      </w:r>
    </w:p>
    <w:p w14:paraId="196057C4" w14:textId="4473EADD" w:rsidR="004B60FE" w:rsidRDefault="00D41549">
      <w:pPr>
        <w:spacing w:before="176" w:line="252" w:lineRule="auto"/>
        <w:ind w:left="3075" w:right="3172"/>
        <w:jc w:val="center"/>
        <w:rPr>
          <w:b/>
          <w:sz w:val="24"/>
        </w:rPr>
      </w:pPr>
      <w:r>
        <w:rPr>
          <w:b/>
          <w:sz w:val="24"/>
        </w:rPr>
        <w:t xml:space="preserve"> CONCISE</w:t>
      </w:r>
      <w:r>
        <w:rPr>
          <w:b/>
          <w:spacing w:val="-15"/>
          <w:sz w:val="24"/>
        </w:rPr>
        <w:t xml:space="preserve"> </w:t>
      </w:r>
      <w:r>
        <w:rPr>
          <w:b/>
          <w:sz w:val="24"/>
        </w:rPr>
        <w:t>EMERGENCY</w:t>
      </w:r>
      <w:r>
        <w:rPr>
          <w:b/>
          <w:spacing w:val="-15"/>
          <w:sz w:val="24"/>
        </w:rPr>
        <w:t xml:space="preserve"> </w:t>
      </w:r>
      <w:r>
        <w:rPr>
          <w:b/>
          <w:sz w:val="24"/>
        </w:rPr>
        <w:t>PLAN</w:t>
      </w:r>
    </w:p>
    <w:p w14:paraId="196057C5" w14:textId="77777777" w:rsidR="004B60FE" w:rsidRDefault="00D41549">
      <w:pPr>
        <w:spacing w:before="1"/>
        <w:ind w:left="1117" w:right="1214"/>
        <w:jc w:val="center"/>
        <w:rPr>
          <w:b/>
          <w:sz w:val="24"/>
        </w:rPr>
      </w:pPr>
      <w:r>
        <w:rPr>
          <w:b/>
          <w:sz w:val="24"/>
        </w:rPr>
        <w:t>HOW</w:t>
      </w:r>
      <w:r>
        <w:rPr>
          <w:b/>
          <w:spacing w:val="-5"/>
          <w:sz w:val="24"/>
        </w:rPr>
        <w:t xml:space="preserve"> </w:t>
      </w:r>
      <w:r>
        <w:rPr>
          <w:b/>
          <w:sz w:val="24"/>
        </w:rPr>
        <w:t>TO</w:t>
      </w:r>
      <w:r>
        <w:rPr>
          <w:b/>
          <w:spacing w:val="-4"/>
          <w:sz w:val="24"/>
        </w:rPr>
        <w:t xml:space="preserve"> </w:t>
      </w:r>
      <w:r>
        <w:rPr>
          <w:b/>
          <w:sz w:val="24"/>
        </w:rPr>
        <w:t>DEAL</w:t>
      </w:r>
      <w:r>
        <w:rPr>
          <w:b/>
          <w:spacing w:val="-4"/>
          <w:sz w:val="24"/>
        </w:rPr>
        <w:t xml:space="preserve"> </w:t>
      </w:r>
      <w:r>
        <w:rPr>
          <w:b/>
          <w:sz w:val="24"/>
        </w:rPr>
        <w:t>WITH</w:t>
      </w:r>
      <w:r>
        <w:rPr>
          <w:b/>
          <w:spacing w:val="-5"/>
          <w:sz w:val="24"/>
        </w:rPr>
        <w:t xml:space="preserve"> </w:t>
      </w:r>
      <w:r>
        <w:rPr>
          <w:b/>
          <w:sz w:val="24"/>
        </w:rPr>
        <w:t>AN</w:t>
      </w:r>
      <w:r>
        <w:rPr>
          <w:b/>
          <w:spacing w:val="-4"/>
          <w:sz w:val="24"/>
        </w:rPr>
        <w:t xml:space="preserve"> </w:t>
      </w:r>
      <w:r>
        <w:rPr>
          <w:b/>
          <w:sz w:val="24"/>
        </w:rPr>
        <w:t>EMERGENCY</w:t>
      </w:r>
      <w:r>
        <w:rPr>
          <w:b/>
          <w:spacing w:val="-4"/>
          <w:sz w:val="24"/>
        </w:rPr>
        <w:t xml:space="preserve"> </w:t>
      </w:r>
      <w:r>
        <w:rPr>
          <w:b/>
          <w:spacing w:val="-2"/>
          <w:sz w:val="24"/>
        </w:rPr>
        <w:t>SITUATION</w:t>
      </w:r>
    </w:p>
    <w:p w14:paraId="196057C6" w14:textId="77777777" w:rsidR="004B60FE" w:rsidRDefault="00D41549">
      <w:pPr>
        <w:spacing w:before="94"/>
        <w:ind w:left="1291" w:right="1214"/>
        <w:jc w:val="center"/>
        <w:rPr>
          <w:b/>
          <w:sz w:val="24"/>
        </w:rPr>
      </w:pPr>
      <w:r>
        <w:rPr>
          <w:b/>
          <w:sz w:val="24"/>
        </w:rPr>
        <w:t>Use</w:t>
      </w:r>
      <w:r>
        <w:rPr>
          <w:b/>
          <w:spacing w:val="-6"/>
          <w:sz w:val="24"/>
        </w:rPr>
        <w:t xml:space="preserve"> </w:t>
      </w:r>
      <w:r>
        <w:rPr>
          <w:b/>
          <w:sz w:val="24"/>
        </w:rPr>
        <w:t>these</w:t>
      </w:r>
      <w:r>
        <w:rPr>
          <w:b/>
          <w:spacing w:val="-5"/>
          <w:sz w:val="24"/>
        </w:rPr>
        <w:t xml:space="preserve"> </w:t>
      </w:r>
      <w:r>
        <w:rPr>
          <w:b/>
          <w:sz w:val="24"/>
        </w:rPr>
        <w:t>notes</w:t>
      </w:r>
      <w:r>
        <w:rPr>
          <w:b/>
          <w:spacing w:val="-3"/>
          <w:sz w:val="24"/>
        </w:rPr>
        <w:t xml:space="preserve"> </w:t>
      </w:r>
      <w:r>
        <w:rPr>
          <w:b/>
          <w:sz w:val="24"/>
        </w:rPr>
        <w:t>in</w:t>
      </w:r>
      <w:r>
        <w:rPr>
          <w:b/>
          <w:spacing w:val="-3"/>
          <w:sz w:val="24"/>
        </w:rPr>
        <w:t xml:space="preserve"> </w:t>
      </w:r>
      <w:r>
        <w:rPr>
          <w:b/>
          <w:sz w:val="24"/>
        </w:rPr>
        <w:t>case</w:t>
      </w:r>
      <w:r>
        <w:rPr>
          <w:b/>
          <w:spacing w:val="-2"/>
          <w:sz w:val="24"/>
        </w:rPr>
        <w:t xml:space="preserve"> </w:t>
      </w:r>
      <w:r>
        <w:rPr>
          <w:b/>
          <w:sz w:val="24"/>
        </w:rPr>
        <w:t>of</w:t>
      </w:r>
      <w:r>
        <w:rPr>
          <w:b/>
          <w:spacing w:val="-3"/>
          <w:sz w:val="24"/>
        </w:rPr>
        <w:t xml:space="preserve"> </w:t>
      </w:r>
      <w:r>
        <w:rPr>
          <w:b/>
          <w:sz w:val="24"/>
        </w:rPr>
        <w:t>injury,</w:t>
      </w:r>
      <w:r>
        <w:rPr>
          <w:b/>
          <w:spacing w:val="-3"/>
          <w:sz w:val="24"/>
        </w:rPr>
        <w:t xml:space="preserve"> </w:t>
      </w:r>
      <w:r>
        <w:rPr>
          <w:b/>
          <w:sz w:val="24"/>
        </w:rPr>
        <w:t>illness,</w:t>
      </w:r>
      <w:r>
        <w:rPr>
          <w:b/>
          <w:spacing w:val="-3"/>
          <w:sz w:val="24"/>
        </w:rPr>
        <w:t xml:space="preserve"> </w:t>
      </w:r>
      <w:r>
        <w:rPr>
          <w:b/>
          <w:sz w:val="24"/>
        </w:rPr>
        <w:t>fire,</w:t>
      </w:r>
      <w:r>
        <w:rPr>
          <w:b/>
          <w:spacing w:val="-4"/>
          <w:sz w:val="24"/>
        </w:rPr>
        <w:t xml:space="preserve"> </w:t>
      </w:r>
      <w:r>
        <w:rPr>
          <w:b/>
          <w:sz w:val="24"/>
        </w:rPr>
        <w:t>and</w:t>
      </w:r>
      <w:r>
        <w:rPr>
          <w:b/>
          <w:spacing w:val="-3"/>
          <w:sz w:val="24"/>
        </w:rPr>
        <w:t xml:space="preserve"> </w:t>
      </w:r>
      <w:r>
        <w:rPr>
          <w:b/>
          <w:sz w:val="24"/>
        </w:rPr>
        <w:t>in</w:t>
      </w:r>
      <w:r>
        <w:rPr>
          <w:b/>
          <w:spacing w:val="-2"/>
          <w:sz w:val="24"/>
        </w:rPr>
        <w:t xml:space="preserve"> </w:t>
      </w:r>
      <w:r>
        <w:rPr>
          <w:b/>
          <w:sz w:val="24"/>
        </w:rPr>
        <w:t>case</w:t>
      </w:r>
      <w:r>
        <w:rPr>
          <w:b/>
          <w:spacing w:val="-5"/>
          <w:sz w:val="24"/>
        </w:rPr>
        <w:t xml:space="preserve"> </w:t>
      </w:r>
      <w:r>
        <w:rPr>
          <w:b/>
          <w:sz w:val="24"/>
        </w:rPr>
        <w:t>of</w:t>
      </w:r>
      <w:r>
        <w:rPr>
          <w:b/>
          <w:spacing w:val="-2"/>
          <w:sz w:val="24"/>
        </w:rPr>
        <w:t xml:space="preserve"> evacuation.</w:t>
      </w:r>
    </w:p>
    <w:p w14:paraId="196057C7" w14:textId="77777777" w:rsidR="004B60FE" w:rsidRDefault="004B60FE">
      <w:pPr>
        <w:pStyle w:val="BodyText"/>
        <w:spacing w:before="7"/>
        <w:rPr>
          <w:b/>
        </w:rPr>
      </w:pPr>
    </w:p>
    <w:p w14:paraId="196057C8" w14:textId="77777777" w:rsidR="004B60FE" w:rsidRDefault="00D41549">
      <w:pPr>
        <w:ind w:left="1290" w:right="1214"/>
        <w:jc w:val="center"/>
        <w:rPr>
          <w:b/>
          <w:sz w:val="24"/>
        </w:rPr>
      </w:pPr>
      <w:r>
        <w:rPr>
          <w:b/>
          <w:sz w:val="24"/>
        </w:rPr>
        <w:t>***</w:t>
      </w:r>
      <w:r>
        <w:rPr>
          <w:b/>
          <w:spacing w:val="-7"/>
          <w:sz w:val="24"/>
        </w:rPr>
        <w:t xml:space="preserve"> </w:t>
      </w:r>
      <w:r>
        <w:rPr>
          <w:b/>
          <w:sz w:val="24"/>
        </w:rPr>
        <w:t>ALWAYS</w:t>
      </w:r>
      <w:r>
        <w:rPr>
          <w:b/>
          <w:spacing w:val="-6"/>
          <w:sz w:val="24"/>
        </w:rPr>
        <w:t xml:space="preserve"> </w:t>
      </w:r>
      <w:r>
        <w:rPr>
          <w:b/>
          <w:sz w:val="24"/>
        </w:rPr>
        <w:t>KNOW</w:t>
      </w:r>
      <w:r>
        <w:rPr>
          <w:b/>
          <w:spacing w:val="-4"/>
          <w:sz w:val="24"/>
        </w:rPr>
        <w:t xml:space="preserve"> </w:t>
      </w:r>
      <w:r>
        <w:rPr>
          <w:b/>
          <w:sz w:val="24"/>
        </w:rPr>
        <w:t>YOUR</w:t>
      </w:r>
      <w:r>
        <w:rPr>
          <w:b/>
          <w:spacing w:val="-7"/>
          <w:sz w:val="24"/>
        </w:rPr>
        <w:t xml:space="preserve"> </w:t>
      </w:r>
      <w:r>
        <w:rPr>
          <w:b/>
          <w:sz w:val="24"/>
        </w:rPr>
        <w:t>LOCATION</w:t>
      </w:r>
      <w:r>
        <w:rPr>
          <w:b/>
          <w:spacing w:val="-7"/>
          <w:sz w:val="24"/>
        </w:rPr>
        <w:t xml:space="preserve"> </w:t>
      </w:r>
      <w:r>
        <w:rPr>
          <w:b/>
          <w:spacing w:val="-5"/>
          <w:sz w:val="24"/>
        </w:rPr>
        <w:t>***</w:t>
      </w:r>
    </w:p>
    <w:p w14:paraId="196057C9" w14:textId="07B9046F" w:rsidR="004B60FE" w:rsidRDefault="00D41549">
      <w:pPr>
        <w:ind w:left="1289" w:right="1214"/>
        <w:jc w:val="center"/>
        <w:rPr>
          <w:b/>
          <w:sz w:val="24"/>
        </w:rPr>
      </w:pPr>
      <w:r>
        <w:rPr>
          <w:b/>
          <w:sz w:val="24"/>
        </w:rPr>
        <w:t>(Each</w:t>
      </w:r>
      <w:r>
        <w:rPr>
          <w:b/>
          <w:spacing w:val="-5"/>
          <w:sz w:val="24"/>
        </w:rPr>
        <w:t xml:space="preserve"> </w:t>
      </w:r>
      <w:r w:rsidR="00245D9C">
        <w:rPr>
          <w:b/>
          <w:sz w:val="24"/>
        </w:rPr>
        <w:t>Inverter</w:t>
      </w:r>
      <w:r>
        <w:rPr>
          <w:b/>
          <w:spacing w:val="-5"/>
          <w:sz w:val="24"/>
        </w:rPr>
        <w:t xml:space="preserve"> </w:t>
      </w:r>
      <w:r>
        <w:rPr>
          <w:b/>
          <w:sz w:val="24"/>
        </w:rPr>
        <w:t>location</w:t>
      </w:r>
      <w:r>
        <w:rPr>
          <w:b/>
          <w:spacing w:val="-3"/>
          <w:sz w:val="24"/>
        </w:rPr>
        <w:t xml:space="preserve"> </w:t>
      </w:r>
      <w:r>
        <w:rPr>
          <w:b/>
          <w:sz w:val="24"/>
        </w:rPr>
        <w:t>is</w:t>
      </w:r>
      <w:r>
        <w:rPr>
          <w:b/>
          <w:spacing w:val="-5"/>
          <w:sz w:val="24"/>
        </w:rPr>
        <w:t xml:space="preserve"> </w:t>
      </w:r>
      <w:r>
        <w:rPr>
          <w:b/>
          <w:sz w:val="24"/>
        </w:rPr>
        <w:t>numbered,</w:t>
      </w:r>
      <w:r>
        <w:rPr>
          <w:b/>
          <w:spacing w:val="-4"/>
          <w:sz w:val="24"/>
        </w:rPr>
        <w:t xml:space="preserve"> </w:t>
      </w:r>
      <w:r>
        <w:rPr>
          <w:b/>
          <w:sz w:val="24"/>
        </w:rPr>
        <w:t>for</w:t>
      </w:r>
      <w:r>
        <w:rPr>
          <w:b/>
          <w:spacing w:val="-5"/>
          <w:sz w:val="24"/>
        </w:rPr>
        <w:t xml:space="preserve"> </w:t>
      </w:r>
      <w:r>
        <w:rPr>
          <w:b/>
          <w:sz w:val="24"/>
        </w:rPr>
        <w:t>example</w:t>
      </w:r>
      <w:r>
        <w:rPr>
          <w:b/>
          <w:spacing w:val="-5"/>
          <w:sz w:val="24"/>
        </w:rPr>
        <w:t xml:space="preserve"> </w:t>
      </w:r>
      <w:r w:rsidR="00577C31">
        <w:rPr>
          <w:b/>
          <w:sz w:val="24"/>
        </w:rPr>
        <w:t>PCS 1,</w:t>
      </w:r>
      <w:r w:rsidR="00EA51ED">
        <w:rPr>
          <w:b/>
          <w:sz w:val="24"/>
        </w:rPr>
        <w:t xml:space="preserve"> </w:t>
      </w:r>
      <w:r w:rsidR="00577C31">
        <w:rPr>
          <w:b/>
          <w:sz w:val="24"/>
        </w:rPr>
        <w:t xml:space="preserve">PCS </w:t>
      </w:r>
      <w:r w:rsidR="00AB10A5">
        <w:rPr>
          <w:b/>
          <w:sz w:val="24"/>
        </w:rPr>
        <w:t>76</w:t>
      </w:r>
      <w:r w:rsidR="00AB10A5">
        <w:rPr>
          <w:b/>
          <w:spacing w:val="-4"/>
          <w:sz w:val="24"/>
        </w:rPr>
        <w:t>,</w:t>
      </w:r>
      <w:r>
        <w:rPr>
          <w:b/>
          <w:spacing w:val="-5"/>
          <w:sz w:val="24"/>
        </w:rPr>
        <w:t xml:space="preserve"> </w:t>
      </w:r>
      <w:r>
        <w:rPr>
          <w:b/>
          <w:spacing w:val="-2"/>
          <w:sz w:val="24"/>
        </w:rPr>
        <w:t>etc.</w:t>
      </w:r>
      <w:r w:rsidR="00577C31">
        <w:rPr>
          <w:b/>
          <w:spacing w:val="-2"/>
          <w:sz w:val="24"/>
        </w:rPr>
        <w:t xml:space="preserve"> Also, Each Combiner box is numbered, for example COMB 1.</w:t>
      </w:r>
      <w:r w:rsidR="00AB10A5">
        <w:rPr>
          <w:b/>
          <w:spacing w:val="-2"/>
          <w:sz w:val="24"/>
        </w:rPr>
        <w:t>0</w:t>
      </w:r>
      <w:r w:rsidR="00577C31">
        <w:rPr>
          <w:b/>
          <w:spacing w:val="-2"/>
          <w:sz w:val="24"/>
        </w:rPr>
        <w:t>1, COMB 76.15</w:t>
      </w:r>
      <w:r>
        <w:rPr>
          <w:b/>
          <w:spacing w:val="-2"/>
          <w:sz w:val="24"/>
        </w:rPr>
        <w:t>)</w:t>
      </w:r>
    </w:p>
    <w:p w14:paraId="196057CA" w14:textId="77777777" w:rsidR="004B60FE" w:rsidRDefault="004B60FE">
      <w:pPr>
        <w:pStyle w:val="BodyText"/>
        <w:rPr>
          <w:b/>
        </w:rPr>
      </w:pPr>
    </w:p>
    <w:p w14:paraId="196057CB" w14:textId="6E367C2B" w:rsidR="004B60FE" w:rsidRDefault="00D41549">
      <w:pPr>
        <w:ind w:left="300"/>
        <w:rPr>
          <w:b/>
          <w:sz w:val="24"/>
        </w:rPr>
      </w:pPr>
      <w:r>
        <w:rPr>
          <w:b/>
          <w:sz w:val="24"/>
        </w:rPr>
        <w:t>In</w:t>
      </w:r>
      <w:r>
        <w:rPr>
          <w:b/>
          <w:spacing w:val="-4"/>
          <w:sz w:val="24"/>
        </w:rPr>
        <w:t xml:space="preserve"> </w:t>
      </w:r>
      <w:r>
        <w:rPr>
          <w:b/>
          <w:sz w:val="24"/>
        </w:rPr>
        <w:t>case</w:t>
      </w:r>
      <w:r>
        <w:rPr>
          <w:b/>
          <w:spacing w:val="-4"/>
          <w:sz w:val="24"/>
        </w:rPr>
        <w:t xml:space="preserve"> </w:t>
      </w:r>
      <w:r>
        <w:rPr>
          <w:b/>
          <w:sz w:val="24"/>
        </w:rPr>
        <w:t>of</w:t>
      </w:r>
      <w:r>
        <w:rPr>
          <w:b/>
          <w:spacing w:val="-2"/>
          <w:sz w:val="24"/>
        </w:rPr>
        <w:t xml:space="preserve"> </w:t>
      </w:r>
      <w:r>
        <w:rPr>
          <w:b/>
          <w:sz w:val="24"/>
        </w:rPr>
        <w:t>INJURY</w:t>
      </w:r>
      <w:r>
        <w:rPr>
          <w:b/>
          <w:spacing w:val="-5"/>
          <w:sz w:val="24"/>
        </w:rPr>
        <w:t xml:space="preserve"> </w:t>
      </w:r>
      <w:r>
        <w:rPr>
          <w:b/>
          <w:sz w:val="24"/>
        </w:rPr>
        <w:t>or</w:t>
      </w:r>
      <w:r>
        <w:rPr>
          <w:b/>
          <w:spacing w:val="-4"/>
          <w:sz w:val="24"/>
        </w:rPr>
        <w:t xml:space="preserve"> </w:t>
      </w:r>
      <w:r>
        <w:rPr>
          <w:b/>
          <w:spacing w:val="-2"/>
          <w:sz w:val="24"/>
        </w:rPr>
        <w:t>ILLNESS:</w:t>
      </w:r>
    </w:p>
    <w:p w14:paraId="196057CC" w14:textId="77777777" w:rsidR="004B60FE" w:rsidRDefault="00D41549">
      <w:pPr>
        <w:pStyle w:val="ListParagraph"/>
        <w:numPr>
          <w:ilvl w:val="0"/>
          <w:numId w:val="2"/>
        </w:numPr>
        <w:tabs>
          <w:tab w:val="left" w:pos="960"/>
          <w:tab w:val="left" w:pos="961"/>
        </w:tabs>
        <w:spacing w:before="142"/>
        <w:ind w:right="107"/>
        <w:rPr>
          <w:sz w:val="24"/>
        </w:rPr>
      </w:pPr>
      <w:r>
        <w:rPr>
          <w:sz w:val="24"/>
        </w:rPr>
        <w:t>Call</w:t>
      </w:r>
      <w:r>
        <w:rPr>
          <w:spacing w:val="-3"/>
          <w:sz w:val="24"/>
        </w:rPr>
        <w:t xml:space="preserve"> </w:t>
      </w:r>
      <w:r>
        <w:rPr>
          <w:sz w:val="24"/>
        </w:rPr>
        <w:t>911</w:t>
      </w:r>
      <w:r>
        <w:rPr>
          <w:spacing w:val="-3"/>
          <w:sz w:val="24"/>
        </w:rPr>
        <w:t xml:space="preserve"> </w:t>
      </w:r>
      <w:r>
        <w:rPr>
          <w:sz w:val="24"/>
        </w:rPr>
        <w:t>after</w:t>
      </w:r>
      <w:r>
        <w:rPr>
          <w:spacing w:val="-3"/>
          <w:sz w:val="24"/>
        </w:rPr>
        <w:t xml:space="preserve"> </w:t>
      </w:r>
      <w:r>
        <w:rPr>
          <w:sz w:val="24"/>
        </w:rPr>
        <w:t>business</w:t>
      </w:r>
      <w:r>
        <w:rPr>
          <w:spacing w:val="-3"/>
          <w:sz w:val="24"/>
        </w:rPr>
        <w:t xml:space="preserve"> </w:t>
      </w:r>
      <w:r>
        <w:rPr>
          <w:sz w:val="24"/>
        </w:rPr>
        <w:t>hours.</w:t>
      </w:r>
      <w:r>
        <w:rPr>
          <w:spacing w:val="-3"/>
          <w:sz w:val="24"/>
        </w:rPr>
        <w:t xml:space="preserve"> </w:t>
      </w:r>
      <w:r>
        <w:rPr>
          <w:sz w:val="24"/>
        </w:rPr>
        <w:t>Give</w:t>
      </w:r>
      <w:r>
        <w:rPr>
          <w:spacing w:val="-4"/>
          <w:sz w:val="24"/>
        </w:rPr>
        <w:t xml:space="preserve"> </w:t>
      </w:r>
      <w:r>
        <w:rPr>
          <w:sz w:val="24"/>
        </w:rPr>
        <w:t>location</w:t>
      </w:r>
      <w:r>
        <w:rPr>
          <w:spacing w:val="-3"/>
          <w:sz w:val="24"/>
        </w:rPr>
        <w:t xml:space="preserve"> </w:t>
      </w:r>
      <w:r>
        <w:rPr>
          <w:sz w:val="24"/>
        </w:rPr>
        <w:t>and</w:t>
      </w:r>
      <w:r>
        <w:rPr>
          <w:spacing w:val="-3"/>
          <w:sz w:val="24"/>
        </w:rPr>
        <w:t xml:space="preserve"> </w:t>
      </w:r>
      <w:r>
        <w:rPr>
          <w:sz w:val="24"/>
        </w:rPr>
        <w:t>the</w:t>
      </w:r>
      <w:r>
        <w:rPr>
          <w:spacing w:val="-4"/>
          <w:sz w:val="24"/>
        </w:rPr>
        <w:t xml:space="preserve"> </w:t>
      </w:r>
      <w:r>
        <w:rPr>
          <w:sz w:val="24"/>
        </w:rPr>
        <w:t>turbine</w:t>
      </w:r>
      <w:r>
        <w:rPr>
          <w:spacing w:val="-3"/>
          <w:sz w:val="24"/>
        </w:rPr>
        <w:t xml:space="preserve"> </w:t>
      </w:r>
      <w:r>
        <w:rPr>
          <w:sz w:val="24"/>
        </w:rPr>
        <w:t>number</w:t>
      </w:r>
      <w:r>
        <w:rPr>
          <w:spacing w:val="-5"/>
          <w:sz w:val="24"/>
        </w:rPr>
        <w:t xml:space="preserve"> </w:t>
      </w:r>
      <w:r>
        <w:rPr>
          <w:sz w:val="24"/>
        </w:rPr>
        <w:t>of</w:t>
      </w:r>
      <w:r>
        <w:rPr>
          <w:spacing w:val="-3"/>
          <w:sz w:val="24"/>
        </w:rPr>
        <w:t xml:space="preserve"> </w:t>
      </w:r>
      <w:r>
        <w:rPr>
          <w:sz w:val="24"/>
        </w:rPr>
        <w:t>the</w:t>
      </w:r>
      <w:r>
        <w:rPr>
          <w:spacing w:val="-2"/>
          <w:sz w:val="24"/>
        </w:rPr>
        <w:t xml:space="preserve"> </w:t>
      </w:r>
      <w:r>
        <w:rPr>
          <w:sz w:val="24"/>
        </w:rPr>
        <w:t>emergency</w:t>
      </w:r>
      <w:r>
        <w:rPr>
          <w:spacing w:val="-7"/>
          <w:sz w:val="24"/>
        </w:rPr>
        <w:t xml:space="preserve"> </w:t>
      </w:r>
      <w:r>
        <w:rPr>
          <w:sz w:val="24"/>
        </w:rPr>
        <w:t>and describe the injury or illness.</w:t>
      </w:r>
    </w:p>
    <w:p w14:paraId="196057CD" w14:textId="77777777" w:rsidR="004B60FE" w:rsidRDefault="00D41549">
      <w:pPr>
        <w:pStyle w:val="ListParagraph"/>
        <w:numPr>
          <w:ilvl w:val="0"/>
          <w:numId w:val="2"/>
        </w:numPr>
        <w:tabs>
          <w:tab w:val="left" w:pos="941"/>
          <w:tab w:val="left" w:pos="942"/>
        </w:tabs>
        <w:spacing w:before="120"/>
        <w:ind w:right="450" w:hanging="720"/>
        <w:rPr>
          <w:sz w:val="24"/>
        </w:rPr>
      </w:pPr>
      <w:r>
        <w:rPr>
          <w:sz w:val="24"/>
        </w:rPr>
        <w:t xml:space="preserve">During business hours notify a supervisor. All supervisors carry a cell phone and/or a two-way radio. Describe the emergency to the supervisor and include the turbine </w:t>
      </w:r>
      <w:r>
        <w:rPr>
          <w:spacing w:val="-2"/>
          <w:sz w:val="24"/>
        </w:rPr>
        <w:t>number.</w:t>
      </w:r>
    </w:p>
    <w:p w14:paraId="196057CE" w14:textId="77777777" w:rsidR="004B60FE" w:rsidRDefault="004B60FE">
      <w:pPr>
        <w:pStyle w:val="BodyText"/>
        <w:spacing w:before="1"/>
        <w:rPr>
          <w:sz w:val="14"/>
        </w:rPr>
      </w:pPr>
    </w:p>
    <w:tbl>
      <w:tblPr>
        <w:tblW w:w="0" w:type="auto"/>
        <w:tblInd w:w="855" w:type="dxa"/>
        <w:tblLayout w:type="fixed"/>
        <w:tblCellMar>
          <w:left w:w="0" w:type="dxa"/>
          <w:right w:w="0" w:type="dxa"/>
        </w:tblCellMar>
        <w:tblLook w:val="01E0" w:firstRow="1" w:lastRow="1" w:firstColumn="1" w:lastColumn="1" w:noHBand="0" w:noVBand="0"/>
      </w:tblPr>
      <w:tblGrid>
        <w:gridCol w:w="2381"/>
        <w:gridCol w:w="3517"/>
        <w:gridCol w:w="1915"/>
      </w:tblGrid>
      <w:tr w:rsidR="004B60FE" w14:paraId="196057D2" w14:textId="77777777">
        <w:trPr>
          <w:trHeight w:val="267"/>
        </w:trPr>
        <w:tc>
          <w:tcPr>
            <w:tcW w:w="2381" w:type="dxa"/>
          </w:tcPr>
          <w:p w14:paraId="196057CF" w14:textId="77777777" w:rsidR="004B60FE" w:rsidRDefault="00D41549">
            <w:pPr>
              <w:pStyle w:val="TableParagraph"/>
              <w:spacing w:line="247" w:lineRule="exact"/>
              <w:ind w:left="100"/>
              <w:rPr>
                <w:sz w:val="24"/>
              </w:rPr>
            </w:pPr>
            <w:r>
              <w:rPr>
                <w:sz w:val="24"/>
              </w:rPr>
              <w:t>Engie</w:t>
            </w:r>
            <w:r>
              <w:rPr>
                <w:spacing w:val="-4"/>
                <w:sz w:val="24"/>
              </w:rPr>
              <w:t xml:space="preserve"> </w:t>
            </w:r>
            <w:r>
              <w:rPr>
                <w:sz w:val="24"/>
              </w:rPr>
              <w:t>Plant</w:t>
            </w:r>
            <w:r>
              <w:rPr>
                <w:spacing w:val="-2"/>
                <w:sz w:val="24"/>
              </w:rPr>
              <w:t xml:space="preserve"> Manager:</w:t>
            </w:r>
          </w:p>
        </w:tc>
        <w:tc>
          <w:tcPr>
            <w:tcW w:w="3517" w:type="dxa"/>
          </w:tcPr>
          <w:p w14:paraId="196057D0" w14:textId="6156EAD7" w:rsidR="00EA51ED" w:rsidRPr="00EA51ED" w:rsidRDefault="00D41549" w:rsidP="00EA51ED">
            <w:pPr>
              <w:pStyle w:val="TableParagraph"/>
              <w:spacing w:line="247" w:lineRule="exact"/>
              <w:ind w:left="163"/>
              <w:rPr>
                <w:spacing w:val="-2"/>
                <w:sz w:val="24"/>
              </w:rPr>
            </w:pPr>
            <w:r>
              <w:rPr>
                <w:sz w:val="24"/>
              </w:rPr>
              <w:t>(</w:t>
            </w:r>
            <w:r w:rsidR="0063216B">
              <w:t>Jose Antu</w:t>
            </w:r>
            <w:r>
              <w:rPr>
                <w:spacing w:val="-2"/>
                <w:sz w:val="24"/>
              </w:rPr>
              <w:t>)</w:t>
            </w:r>
          </w:p>
        </w:tc>
        <w:tc>
          <w:tcPr>
            <w:tcW w:w="1915" w:type="dxa"/>
          </w:tcPr>
          <w:p w14:paraId="196057D1" w14:textId="4ECB5749" w:rsidR="00EA51ED" w:rsidRPr="00EA51ED" w:rsidRDefault="0063216B" w:rsidP="00EA51ED">
            <w:pPr>
              <w:pStyle w:val="TableParagraph"/>
              <w:spacing w:before="8" w:line="239" w:lineRule="exact"/>
              <w:ind w:right="55"/>
              <w:jc w:val="right"/>
              <w:rPr>
                <w:spacing w:val="-4"/>
              </w:rPr>
            </w:pPr>
            <w:r>
              <w:rPr>
                <w:spacing w:val="-2"/>
              </w:rPr>
              <w:t>325-977-1793</w:t>
            </w:r>
          </w:p>
        </w:tc>
      </w:tr>
      <w:tr w:rsidR="004B60FE" w14:paraId="196057DA" w14:textId="77777777">
        <w:trPr>
          <w:trHeight w:val="450"/>
        </w:trPr>
        <w:tc>
          <w:tcPr>
            <w:tcW w:w="2381" w:type="dxa"/>
          </w:tcPr>
          <w:p w14:paraId="196057D7" w14:textId="77777777" w:rsidR="004B60FE" w:rsidRDefault="00D41549">
            <w:pPr>
              <w:pStyle w:val="TableParagraph"/>
              <w:spacing w:before="161" w:line="268" w:lineRule="exact"/>
              <w:ind w:left="119"/>
              <w:rPr>
                <w:sz w:val="24"/>
              </w:rPr>
            </w:pPr>
            <w:r>
              <w:rPr>
                <w:sz w:val="24"/>
              </w:rPr>
              <w:t>Engie</w:t>
            </w:r>
            <w:r>
              <w:rPr>
                <w:spacing w:val="-4"/>
                <w:sz w:val="24"/>
              </w:rPr>
              <w:t xml:space="preserve"> </w:t>
            </w:r>
            <w:r>
              <w:rPr>
                <w:sz w:val="24"/>
              </w:rPr>
              <w:t>Plant</w:t>
            </w:r>
            <w:r>
              <w:rPr>
                <w:spacing w:val="-2"/>
                <w:sz w:val="24"/>
              </w:rPr>
              <w:t xml:space="preserve"> Engineer</w:t>
            </w:r>
          </w:p>
        </w:tc>
        <w:tc>
          <w:tcPr>
            <w:tcW w:w="3517" w:type="dxa"/>
          </w:tcPr>
          <w:p w14:paraId="196057D8" w14:textId="0C426BF3" w:rsidR="004B60FE" w:rsidRDefault="00D41549">
            <w:pPr>
              <w:pStyle w:val="TableParagraph"/>
              <w:spacing w:before="180" w:line="250" w:lineRule="exact"/>
              <w:ind w:left="163"/>
            </w:pPr>
            <w:r>
              <w:t>(</w:t>
            </w:r>
            <w:r w:rsidR="00245D9C">
              <w:t>Kartheek</w:t>
            </w:r>
            <w:r w:rsidR="00577C31">
              <w:t xml:space="preserve"> Koka</w:t>
            </w:r>
            <w:r>
              <w:rPr>
                <w:spacing w:val="-2"/>
              </w:rPr>
              <w:t>)</w:t>
            </w:r>
          </w:p>
        </w:tc>
        <w:tc>
          <w:tcPr>
            <w:tcW w:w="1915" w:type="dxa"/>
          </w:tcPr>
          <w:p w14:paraId="196057D9" w14:textId="6AB74345" w:rsidR="004B60FE" w:rsidRDefault="00577C31">
            <w:pPr>
              <w:pStyle w:val="TableParagraph"/>
              <w:spacing w:before="180" w:line="250" w:lineRule="exact"/>
              <w:ind w:right="55"/>
              <w:jc w:val="right"/>
            </w:pPr>
            <w:r>
              <w:rPr>
                <w:spacing w:val="-2"/>
              </w:rPr>
              <w:t>602-727-7071</w:t>
            </w:r>
          </w:p>
        </w:tc>
      </w:tr>
      <w:tr w:rsidR="004B60FE" w14:paraId="196057DE" w14:textId="77777777">
        <w:trPr>
          <w:trHeight w:val="290"/>
        </w:trPr>
        <w:tc>
          <w:tcPr>
            <w:tcW w:w="2381" w:type="dxa"/>
          </w:tcPr>
          <w:p w14:paraId="196057DB" w14:textId="3AE3B4DF" w:rsidR="004B60FE" w:rsidRPr="00FF66A3" w:rsidRDefault="004B60FE">
            <w:pPr>
              <w:pStyle w:val="TableParagraph"/>
              <w:spacing w:before="2" w:line="268" w:lineRule="exact"/>
              <w:ind w:left="119"/>
              <w:rPr>
                <w:sz w:val="24"/>
              </w:rPr>
            </w:pPr>
          </w:p>
        </w:tc>
        <w:tc>
          <w:tcPr>
            <w:tcW w:w="3517" w:type="dxa"/>
          </w:tcPr>
          <w:p w14:paraId="196057DC" w14:textId="77777777" w:rsidR="004B60FE" w:rsidRDefault="004B60FE">
            <w:pPr>
              <w:pStyle w:val="TableParagraph"/>
              <w:rPr>
                <w:sz w:val="20"/>
              </w:rPr>
            </w:pPr>
          </w:p>
        </w:tc>
        <w:tc>
          <w:tcPr>
            <w:tcW w:w="1915" w:type="dxa"/>
          </w:tcPr>
          <w:p w14:paraId="196057DD" w14:textId="10A106D5" w:rsidR="004B60FE" w:rsidRDefault="004B60FE">
            <w:pPr>
              <w:pStyle w:val="TableParagraph"/>
              <w:spacing w:before="20" w:line="250" w:lineRule="exact"/>
              <w:ind w:right="55"/>
              <w:jc w:val="right"/>
            </w:pPr>
          </w:p>
        </w:tc>
      </w:tr>
      <w:tr w:rsidR="004B60FE" w14:paraId="196057E4" w14:textId="77777777">
        <w:trPr>
          <w:trHeight w:val="1339"/>
        </w:trPr>
        <w:tc>
          <w:tcPr>
            <w:tcW w:w="2381" w:type="dxa"/>
          </w:tcPr>
          <w:p w14:paraId="196057DF" w14:textId="0669BF29" w:rsidR="004B60FE" w:rsidRDefault="000B3266">
            <w:pPr>
              <w:pStyle w:val="TableParagraph"/>
              <w:spacing w:before="17" w:line="223" w:lineRule="auto"/>
              <w:ind w:left="119"/>
              <w:rPr>
                <w:sz w:val="24"/>
              </w:rPr>
            </w:pPr>
            <w:r>
              <w:rPr>
                <w:sz w:val="24"/>
              </w:rPr>
              <w:t>Long Draw</w:t>
            </w:r>
            <w:r w:rsidR="00D41549">
              <w:rPr>
                <w:spacing w:val="-15"/>
                <w:sz w:val="24"/>
              </w:rPr>
              <w:t xml:space="preserve"> </w:t>
            </w:r>
            <w:r w:rsidR="00D41549">
              <w:rPr>
                <w:sz w:val="24"/>
              </w:rPr>
              <w:t xml:space="preserve">Site </w:t>
            </w:r>
            <w:r w:rsidR="00D41549">
              <w:rPr>
                <w:spacing w:val="-2"/>
                <w:sz w:val="24"/>
              </w:rPr>
              <w:t>Office</w:t>
            </w:r>
          </w:p>
          <w:p w14:paraId="196057E0" w14:textId="16E2062A" w:rsidR="00EA51ED" w:rsidRDefault="00D41549" w:rsidP="000B3266">
            <w:pPr>
              <w:pStyle w:val="TableParagraph"/>
              <w:spacing w:before="15" w:line="258" w:lineRule="exact"/>
              <w:ind w:left="119" w:right="65"/>
              <w:rPr>
                <w:sz w:val="24"/>
              </w:rPr>
            </w:pPr>
            <w:r>
              <w:rPr>
                <w:sz w:val="24"/>
              </w:rPr>
              <w:t>Address:</w:t>
            </w:r>
            <w:r>
              <w:rPr>
                <w:spacing w:val="-13"/>
                <w:sz w:val="24"/>
              </w:rPr>
              <w:t xml:space="preserve"> </w:t>
            </w:r>
            <w:r w:rsidR="000B3266">
              <w:rPr>
                <w:spacing w:val="-13"/>
                <w:sz w:val="24"/>
              </w:rPr>
              <w:t>13657 US HWY 180 Lamesa TX 79331</w:t>
            </w:r>
          </w:p>
        </w:tc>
        <w:tc>
          <w:tcPr>
            <w:tcW w:w="3517" w:type="dxa"/>
          </w:tcPr>
          <w:p w14:paraId="196057E1" w14:textId="754486F5" w:rsidR="004B60FE" w:rsidRDefault="00D41549">
            <w:pPr>
              <w:pStyle w:val="TableParagraph"/>
              <w:spacing w:before="2"/>
              <w:ind w:left="163"/>
              <w:rPr>
                <w:sz w:val="24"/>
              </w:rPr>
            </w:pPr>
            <w:r>
              <w:rPr>
                <w:sz w:val="24"/>
              </w:rPr>
              <w:t>GPS</w:t>
            </w:r>
            <w:r>
              <w:rPr>
                <w:spacing w:val="-2"/>
                <w:sz w:val="24"/>
              </w:rPr>
              <w:t xml:space="preserve"> </w:t>
            </w:r>
            <w:r>
              <w:rPr>
                <w:sz w:val="24"/>
              </w:rPr>
              <w:t>Location:</w:t>
            </w:r>
            <w:r>
              <w:rPr>
                <w:spacing w:val="-5"/>
                <w:sz w:val="24"/>
              </w:rPr>
              <w:t xml:space="preserve"> </w:t>
            </w:r>
            <w:r w:rsidR="00FF66A3">
              <w:rPr>
                <w:sz w:val="24"/>
              </w:rPr>
              <w:t>3</w:t>
            </w:r>
            <w:r w:rsidR="000B3266">
              <w:rPr>
                <w:sz w:val="24"/>
              </w:rPr>
              <w:t>2.7430946</w:t>
            </w:r>
            <w:r w:rsidR="00FF66A3">
              <w:rPr>
                <w:sz w:val="24"/>
              </w:rPr>
              <w:t>,</w:t>
            </w:r>
          </w:p>
          <w:p w14:paraId="196057E2" w14:textId="05DC9B8A" w:rsidR="004B60FE" w:rsidRDefault="00FF66A3">
            <w:pPr>
              <w:pStyle w:val="TableParagraph"/>
              <w:spacing w:before="17"/>
              <w:ind w:left="1123"/>
              <w:rPr>
                <w:sz w:val="24"/>
              </w:rPr>
            </w:pPr>
            <w:r>
              <w:rPr>
                <w:sz w:val="24"/>
              </w:rPr>
              <w:t>-</w:t>
            </w:r>
            <w:r w:rsidR="000B3266">
              <w:rPr>
                <w:sz w:val="24"/>
              </w:rPr>
              <w:t>101.6228368</w:t>
            </w:r>
          </w:p>
        </w:tc>
        <w:tc>
          <w:tcPr>
            <w:tcW w:w="1915" w:type="dxa"/>
          </w:tcPr>
          <w:p w14:paraId="196057E3" w14:textId="270591CF" w:rsidR="004B60FE" w:rsidRDefault="004B60FE">
            <w:pPr>
              <w:pStyle w:val="TableParagraph"/>
              <w:spacing w:before="20"/>
              <w:ind w:right="55"/>
              <w:jc w:val="right"/>
            </w:pPr>
          </w:p>
        </w:tc>
      </w:tr>
    </w:tbl>
    <w:p w14:paraId="196057E6" w14:textId="77777777" w:rsidR="004B60FE" w:rsidRDefault="004B60FE">
      <w:pPr>
        <w:pStyle w:val="BodyText"/>
        <w:spacing w:before="3"/>
        <w:rPr>
          <w:sz w:val="36"/>
        </w:rPr>
      </w:pPr>
    </w:p>
    <w:p w14:paraId="196057E7" w14:textId="77777777" w:rsidR="004B60FE" w:rsidRDefault="00D41549">
      <w:pPr>
        <w:pStyle w:val="ListParagraph"/>
        <w:numPr>
          <w:ilvl w:val="0"/>
          <w:numId w:val="2"/>
        </w:numPr>
        <w:tabs>
          <w:tab w:val="left" w:pos="941"/>
          <w:tab w:val="left" w:pos="942"/>
        </w:tabs>
        <w:ind w:right="716" w:hanging="720"/>
        <w:rPr>
          <w:sz w:val="24"/>
        </w:rPr>
      </w:pPr>
      <w:r>
        <w:rPr>
          <w:sz w:val="24"/>
        </w:rPr>
        <w:t>Dispatch</w:t>
      </w:r>
      <w:r>
        <w:rPr>
          <w:spacing w:val="-3"/>
          <w:sz w:val="24"/>
        </w:rPr>
        <w:t xml:space="preserve"> </w:t>
      </w:r>
      <w:r>
        <w:rPr>
          <w:sz w:val="24"/>
        </w:rPr>
        <w:t>a</w:t>
      </w:r>
      <w:r>
        <w:rPr>
          <w:spacing w:val="-3"/>
          <w:sz w:val="24"/>
        </w:rPr>
        <w:t xml:space="preserve"> </w:t>
      </w:r>
      <w:r>
        <w:rPr>
          <w:sz w:val="24"/>
        </w:rPr>
        <w:t>third</w:t>
      </w:r>
      <w:r>
        <w:rPr>
          <w:spacing w:val="-2"/>
          <w:sz w:val="24"/>
        </w:rPr>
        <w:t xml:space="preserve"> </w:t>
      </w:r>
      <w:r>
        <w:rPr>
          <w:sz w:val="24"/>
        </w:rPr>
        <w:t>party</w:t>
      </w:r>
      <w:r>
        <w:rPr>
          <w:spacing w:val="-6"/>
          <w:sz w:val="24"/>
        </w:rPr>
        <w:t xml:space="preserve"> </w:t>
      </w:r>
      <w:r>
        <w:rPr>
          <w:sz w:val="24"/>
        </w:rPr>
        <w:t>to the</w:t>
      </w:r>
      <w:r>
        <w:rPr>
          <w:spacing w:val="-2"/>
          <w:sz w:val="24"/>
        </w:rPr>
        <w:t xml:space="preserve"> </w:t>
      </w:r>
      <w:r>
        <w:rPr>
          <w:sz w:val="24"/>
        </w:rPr>
        <w:t>main</w:t>
      </w:r>
      <w:r>
        <w:rPr>
          <w:spacing w:val="-2"/>
          <w:sz w:val="24"/>
        </w:rPr>
        <w:t xml:space="preserve"> </w:t>
      </w:r>
      <w:r>
        <w:rPr>
          <w:sz w:val="24"/>
        </w:rPr>
        <w:t>gate</w:t>
      </w:r>
      <w:r>
        <w:rPr>
          <w:spacing w:val="-3"/>
          <w:sz w:val="24"/>
        </w:rPr>
        <w:t xml:space="preserve"> </w:t>
      </w:r>
      <w:r>
        <w:rPr>
          <w:sz w:val="24"/>
        </w:rPr>
        <w:t>to</w:t>
      </w:r>
      <w:r>
        <w:rPr>
          <w:spacing w:val="-2"/>
          <w:sz w:val="24"/>
        </w:rPr>
        <w:t xml:space="preserve"> </w:t>
      </w:r>
      <w:r>
        <w:rPr>
          <w:sz w:val="24"/>
        </w:rPr>
        <w:t>meet</w:t>
      </w:r>
      <w:r>
        <w:rPr>
          <w:spacing w:val="-2"/>
          <w:sz w:val="24"/>
        </w:rPr>
        <w:t xml:space="preserve"> </w:t>
      </w:r>
      <w:r>
        <w:rPr>
          <w:sz w:val="24"/>
        </w:rPr>
        <w:t>and</w:t>
      </w:r>
      <w:r>
        <w:rPr>
          <w:spacing w:val="-2"/>
          <w:sz w:val="24"/>
        </w:rPr>
        <w:t xml:space="preserve"> </w:t>
      </w:r>
      <w:r>
        <w:rPr>
          <w:sz w:val="24"/>
        </w:rPr>
        <w:t>escort</w:t>
      </w:r>
      <w:r>
        <w:rPr>
          <w:spacing w:val="-3"/>
          <w:sz w:val="24"/>
        </w:rPr>
        <w:t xml:space="preserve"> </w:t>
      </w:r>
      <w:r>
        <w:rPr>
          <w:sz w:val="24"/>
        </w:rPr>
        <w:t>the</w:t>
      </w:r>
      <w:r>
        <w:rPr>
          <w:spacing w:val="-4"/>
          <w:sz w:val="24"/>
        </w:rPr>
        <w:t xml:space="preserve"> </w:t>
      </w:r>
      <w:r>
        <w:rPr>
          <w:sz w:val="24"/>
        </w:rPr>
        <w:t>emergency</w:t>
      </w:r>
      <w:r>
        <w:rPr>
          <w:spacing w:val="-8"/>
          <w:sz w:val="24"/>
        </w:rPr>
        <w:t xml:space="preserve"> </w:t>
      </w:r>
      <w:r>
        <w:rPr>
          <w:sz w:val="24"/>
        </w:rPr>
        <w:t>services</w:t>
      </w:r>
      <w:r>
        <w:rPr>
          <w:spacing w:val="-2"/>
          <w:sz w:val="24"/>
        </w:rPr>
        <w:t xml:space="preserve"> </w:t>
      </w:r>
      <w:r>
        <w:rPr>
          <w:sz w:val="24"/>
        </w:rPr>
        <w:t>to your location. Reporting employee should STAY WITH THE CASUALTY.</w:t>
      </w:r>
    </w:p>
    <w:p w14:paraId="196057E8" w14:textId="77777777" w:rsidR="004B60FE" w:rsidRDefault="00D41549">
      <w:pPr>
        <w:pStyle w:val="ListParagraph"/>
        <w:numPr>
          <w:ilvl w:val="0"/>
          <w:numId w:val="2"/>
        </w:numPr>
        <w:tabs>
          <w:tab w:val="left" w:pos="960"/>
          <w:tab w:val="left" w:pos="961"/>
        </w:tabs>
        <w:spacing w:before="137" w:line="242" w:lineRule="auto"/>
        <w:ind w:right="706" w:hanging="720"/>
        <w:rPr>
          <w:sz w:val="24"/>
        </w:rPr>
      </w:pPr>
      <w:r>
        <w:rPr>
          <w:sz w:val="24"/>
        </w:rPr>
        <w:t>Reporting</w:t>
      </w:r>
      <w:r>
        <w:rPr>
          <w:spacing w:val="-6"/>
          <w:sz w:val="24"/>
        </w:rPr>
        <w:t xml:space="preserve"> </w:t>
      </w:r>
      <w:r>
        <w:rPr>
          <w:sz w:val="24"/>
        </w:rPr>
        <w:t>employee,</w:t>
      </w:r>
      <w:r>
        <w:rPr>
          <w:spacing w:val="-4"/>
          <w:sz w:val="24"/>
        </w:rPr>
        <w:t xml:space="preserve"> </w:t>
      </w:r>
      <w:r>
        <w:rPr>
          <w:sz w:val="24"/>
        </w:rPr>
        <w:t>the</w:t>
      </w:r>
      <w:r>
        <w:rPr>
          <w:spacing w:val="-3"/>
          <w:sz w:val="24"/>
        </w:rPr>
        <w:t xml:space="preserve"> </w:t>
      </w:r>
      <w:r>
        <w:rPr>
          <w:sz w:val="24"/>
        </w:rPr>
        <w:t>supervisor</w:t>
      </w:r>
      <w:r>
        <w:rPr>
          <w:spacing w:val="-4"/>
          <w:sz w:val="24"/>
        </w:rPr>
        <w:t xml:space="preserve"> </w:t>
      </w:r>
      <w:r>
        <w:rPr>
          <w:sz w:val="24"/>
        </w:rPr>
        <w:t>or</w:t>
      </w:r>
      <w:r>
        <w:rPr>
          <w:spacing w:val="-4"/>
          <w:sz w:val="24"/>
        </w:rPr>
        <w:t xml:space="preserve"> </w:t>
      </w:r>
      <w:r>
        <w:rPr>
          <w:sz w:val="24"/>
        </w:rPr>
        <w:t>a</w:t>
      </w:r>
      <w:r>
        <w:rPr>
          <w:spacing w:val="-5"/>
          <w:sz w:val="24"/>
        </w:rPr>
        <w:t xml:space="preserve"> </w:t>
      </w:r>
      <w:r>
        <w:rPr>
          <w:sz w:val="24"/>
        </w:rPr>
        <w:t>designated</w:t>
      </w:r>
      <w:r>
        <w:rPr>
          <w:spacing w:val="-4"/>
          <w:sz w:val="24"/>
        </w:rPr>
        <w:t xml:space="preserve"> </w:t>
      </w:r>
      <w:r>
        <w:rPr>
          <w:sz w:val="24"/>
        </w:rPr>
        <w:t>health</w:t>
      </w:r>
      <w:r>
        <w:rPr>
          <w:spacing w:val="-4"/>
          <w:sz w:val="24"/>
        </w:rPr>
        <w:t xml:space="preserve"> </w:t>
      </w:r>
      <w:r>
        <w:rPr>
          <w:sz w:val="24"/>
        </w:rPr>
        <w:t>and</w:t>
      </w:r>
      <w:r>
        <w:rPr>
          <w:spacing w:val="-4"/>
          <w:sz w:val="24"/>
        </w:rPr>
        <w:t xml:space="preserve"> </w:t>
      </w:r>
      <w:r>
        <w:rPr>
          <w:sz w:val="24"/>
        </w:rPr>
        <w:t>safety</w:t>
      </w:r>
      <w:r>
        <w:rPr>
          <w:spacing w:val="-5"/>
          <w:sz w:val="24"/>
        </w:rPr>
        <w:t xml:space="preserve"> </w:t>
      </w:r>
      <w:r>
        <w:rPr>
          <w:sz w:val="24"/>
        </w:rPr>
        <w:t>representative should go with the casualty to the hospital.</w:t>
      </w:r>
    </w:p>
    <w:p w14:paraId="196057E9" w14:textId="77777777" w:rsidR="004B60FE" w:rsidRDefault="004B60FE">
      <w:pPr>
        <w:pStyle w:val="BodyText"/>
        <w:spacing w:before="6"/>
      </w:pPr>
    </w:p>
    <w:p w14:paraId="196057EA" w14:textId="20FA0A54" w:rsidR="004B60FE" w:rsidRDefault="00667DA7">
      <w:pPr>
        <w:pStyle w:val="BodyText"/>
        <w:spacing w:before="1"/>
        <w:ind w:left="240"/>
      </w:pPr>
      <w:r>
        <w:rPr>
          <w:b/>
          <w:bCs/>
        </w:rPr>
        <w:t xml:space="preserve">  </w:t>
      </w:r>
      <w:r w:rsidR="00D41549" w:rsidRPr="00667DA7">
        <w:rPr>
          <w:b/>
          <w:bCs/>
        </w:rPr>
        <w:t>In</w:t>
      </w:r>
      <w:r w:rsidR="00D41549" w:rsidRPr="00667DA7">
        <w:rPr>
          <w:b/>
          <w:bCs/>
          <w:spacing w:val="-3"/>
        </w:rPr>
        <w:t xml:space="preserve"> </w:t>
      </w:r>
      <w:r w:rsidR="00D41549" w:rsidRPr="00667DA7">
        <w:rPr>
          <w:b/>
          <w:bCs/>
        </w:rPr>
        <w:t>case</w:t>
      </w:r>
      <w:r w:rsidR="00D41549" w:rsidRPr="00667DA7">
        <w:rPr>
          <w:b/>
          <w:bCs/>
          <w:spacing w:val="-4"/>
        </w:rPr>
        <w:t xml:space="preserve"> </w:t>
      </w:r>
      <w:r w:rsidR="00D41549" w:rsidRPr="00667DA7">
        <w:rPr>
          <w:b/>
          <w:bCs/>
        </w:rPr>
        <w:t>of</w:t>
      </w:r>
      <w:r w:rsidR="00D41549" w:rsidRPr="00667DA7">
        <w:rPr>
          <w:b/>
          <w:bCs/>
          <w:spacing w:val="-3"/>
        </w:rPr>
        <w:t xml:space="preserve"> </w:t>
      </w:r>
      <w:r w:rsidR="00D41549" w:rsidRPr="00667DA7">
        <w:rPr>
          <w:b/>
          <w:bCs/>
          <w:spacing w:val="-2"/>
        </w:rPr>
        <w:t>FIRE</w:t>
      </w:r>
      <w:r w:rsidR="00D41549">
        <w:rPr>
          <w:spacing w:val="-2"/>
        </w:rPr>
        <w:t>:</w:t>
      </w:r>
    </w:p>
    <w:p w14:paraId="196057EB" w14:textId="77777777" w:rsidR="004B60FE" w:rsidRDefault="00D41549">
      <w:pPr>
        <w:pStyle w:val="ListParagraph"/>
        <w:numPr>
          <w:ilvl w:val="0"/>
          <w:numId w:val="1"/>
        </w:numPr>
        <w:tabs>
          <w:tab w:val="left" w:pos="961"/>
        </w:tabs>
        <w:spacing w:before="148"/>
        <w:ind w:hanging="721"/>
        <w:jc w:val="both"/>
        <w:rPr>
          <w:sz w:val="24"/>
        </w:rPr>
      </w:pPr>
      <w:r>
        <w:rPr>
          <w:sz w:val="24"/>
        </w:rPr>
        <w:t>Call</w:t>
      </w:r>
      <w:r>
        <w:rPr>
          <w:spacing w:val="-3"/>
          <w:sz w:val="24"/>
        </w:rPr>
        <w:t xml:space="preserve"> </w:t>
      </w:r>
      <w:r>
        <w:rPr>
          <w:sz w:val="24"/>
        </w:rPr>
        <w:t>the fire</w:t>
      </w:r>
      <w:r>
        <w:rPr>
          <w:spacing w:val="-2"/>
          <w:sz w:val="24"/>
        </w:rPr>
        <w:t xml:space="preserve"> </w:t>
      </w:r>
      <w:r>
        <w:rPr>
          <w:sz w:val="24"/>
        </w:rPr>
        <w:t>department</w:t>
      </w:r>
      <w:r>
        <w:rPr>
          <w:spacing w:val="-1"/>
          <w:sz w:val="24"/>
        </w:rPr>
        <w:t xml:space="preserve"> </w:t>
      </w:r>
      <w:r>
        <w:rPr>
          <w:sz w:val="24"/>
        </w:rPr>
        <w:t>by</w:t>
      </w:r>
      <w:r>
        <w:rPr>
          <w:spacing w:val="-5"/>
          <w:sz w:val="24"/>
        </w:rPr>
        <w:t xml:space="preserve"> </w:t>
      </w:r>
      <w:r>
        <w:rPr>
          <w:sz w:val="24"/>
        </w:rPr>
        <w:t>dialing</w:t>
      </w:r>
      <w:r>
        <w:rPr>
          <w:spacing w:val="-3"/>
          <w:sz w:val="24"/>
        </w:rPr>
        <w:t xml:space="preserve"> </w:t>
      </w:r>
      <w:r>
        <w:rPr>
          <w:sz w:val="24"/>
        </w:rPr>
        <w:t>911</w:t>
      </w:r>
      <w:r>
        <w:rPr>
          <w:spacing w:val="-1"/>
          <w:sz w:val="24"/>
        </w:rPr>
        <w:t xml:space="preserve"> </w:t>
      </w:r>
      <w:r>
        <w:rPr>
          <w:sz w:val="24"/>
        </w:rPr>
        <w:t>and</w:t>
      </w:r>
      <w:r>
        <w:rPr>
          <w:spacing w:val="2"/>
          <w:sz w:val="24"/>
        </w:rPr>
        <w:t xml:space="preserve"> </w:t>
      </w:r>
      <w:r>
        <w:rPr>
          <w:sz w:val="24"/>
        </w:rPr>
        <w:t>give the</w:t>
      </w:r>
      <w:r>
        <w:rPr>
          <w:spacing w:val="-2"/>
          <w:sz w:val="24"/>
        </w:rPr>
        <w:t xml:space="preserve"> </w:t>
      </w:r>
      <w:r>
        <w:rPr>
          <w:sz w:val="24"/>
        </w:rPr>
        <w:t>location of</w:t>
      </w:r>
      <w:r>
        <w:rPr>
          <w:spacing w:val="-1"/>
          <w:sz w:val="24"/>
        </w:rPr>
        <w:t xml:space="preserve"> </w:t>
      </w:r>
      <w:r>
        <w:rPr>
          <w:sz w:val="24"/>
        </w:rPr>
        <w:t>the</w:t>
      </w:r>
      <w:r>
        <w:rPr>
          <w:spacing w:val="-12"/>
          <w:sz w:val="24"/>
        </w:rPr>
        <w:t xml:space="preserve"> </w:t>
      </w:r>
      <w:r>
        <w:rPr>
          <w:spacing w:val="-2"/>
          <w:sz w:val="24"/>
        </w:rPr>
        <w:t>fire.</w:t>
      </w:r>
    </w:p>
    <w:p w14:paraId="196057EC" w14:textId="77777777" w:rsidR="004B60FE" w:rsidRDefault="00D41549">
      <w:pPr>
        <w:pStyle w:val="ListParagraph"/>
        <w:numPr>
          <w:ilvl w:val="0"/>
          <w:numId w:val="1"/>
        </w:numPr>
        <w:tabs>
          <w:tab w:val="left" w:pos="942"/>
        </w:tabs>
        <w:spacing w:before="3"/>
        <w:ind w:left="941" w:hanging="702"/>
        <w:jc w:val="both"/>
        <w:rPr>
          <w:sz w:val="24"/>
        </w:rPr>
      </w:pPr>
      <w:r>
        <w:rPr>
          <w:sz w:val="24"/>
        </w:rPr>
        <w:t>Notify</w:t>
      </w:r>
      <w:r>
        <w:rPr>
          <w:spacing w:val="-6"/>
          <w:sz w:val="24"/>
        </w:rPr>
        <w:t xml:space="preserve"> </w:t>
      </w:r>
      <w:r>
        <w:rPr>
          <w:sz w:val="24"/>
        </w:rPr>
        <w:t>supervisors</w:t>
      </w:r>
      <w:r>
        <w:rPr>
          <w:spacing w:val="-1"/>
          <w:sz w:val="24"/>
        </w:rPr>
        <w:t xml:space="preserve"> </w:t>
      </w:r>
      <w:r>
        <w:rPr>
          <w:sz w:val="24"/>
        </w:rPr>
        <w:t>(as</w:t>
      </w:r>
      <w:r>
        <w:rPr>
          <w:spacing w:val="-2"/>
          <w:sz w:val="24"/>
        </w:rPr>
        <w:t xml:space="preserve"> above).</w:t>
      </w:r>
    </w:p>
    <w:p w14:paraId="196057ED" w14:textId="77777777" w:rsidR="004B60FE" w:rsidRDefault="00D41549">
      <w:pPr>
        <w:pStyle w:val="ListParagraph"/>
        <w:numPr>
          <w:ilvl w:val="0"/>
          <w:numId w:val="1"/>
        </w:numPr>
        <w:tabs>
          <w:tab w:val="left" w:pos="961"/>
        </w:tabs>
        <w:spacing w:before="5"/>
        <w:ind w:right="218"/>
        <w:jc w:val="both"/>
        <w:rPr>
          <w:b/>
          <w:sz w:val="24"/>
        </w:rPr>
      </w:pPr>
      <w:r>
        <w:rPr>
          <w:sz w:val="24"/>
        </w:rPr>
        <w:t xml:space="preserve">Immediately clear the area of all personnel and, if possible, vehicles and flammables. If you are trained in fire safety, and the fire is small, attempt to put the fire out with an extinguisher. </w:t>
      </w:r>
      <w:r>
        <w:rPr>
          <w:b/>
          <w:sz w:val="24"/>
        </w:rPr>
        <w:t>DO NOT PUT YOURSELF AT RISK.</w:t>
      </w:r>
    </w:p>
    <w:p w14:paraId="196057EE" w14:textId="77777777" w:rsidR="004B60FE" w:rsidRDefault="00D41549">
      <w:pPr>
        <w:pStyle w:val="ListParagraph"/>
        <w:numPr>
          <w:ilvl w:val="0"/>
          <w:numId w:val="1"/>
        </w:numPr>
        <w:tabs>
          <w:tab w:val="left" w:pos="942"/>
        </w:tabs>
        <w:ind w:left="941" w:hanging="702"/>
        <w:jc w:val="both"/>
        <w:rPr>
          <w:sz w:val="24"/>
        </w:rPr>
      </w:pPr>
      <w:r>
        <w:rPr>
          <w:sz w:val="24"/>
        </w:rPr>
        <w:t>Await</w:t>
      </w:r>
      <w:r>
        <w:rPr>
          <w:spacing w:val="-2"/>
          <w:sz w:val="24"/>
        </w:rPr>
        <w:t xml:space="preserve"> </w:t>
      </w:r>
      <w:r>
        <w:rPr>
          <w:sz w:val="24"/>
        </w:rPr>
        <w:t>the</w:t>
      </w:r>
      <w:r>
        <w:rPr>
          <w:spacing w:val="-1"/>
          <w:sz w:val="24"/>
        </w:rPr>
        <w:t xml:space="preserve"> </w:t>
      </w:r>
      <w:r>
        <w:rPr>
          <w:sz w:val="24"/>
        </w:rPr>
        <w:t>arrival</w:t>
      </w:r>
      <w:r>
        <w:rPr>
          <w:spacing w:val="-1"/>
          <w:sz w:val="24"/>
        </w:rPr>
        <w:t xml:space="preserve"> </w:t>
      </w:r>
      <w:r>
        <w:rPr>
          <w:sz w:val="24"/>
        </w:rPr>
        <w:t>of</w:t>
      </w:r>
      <w:r>
        <w:rPr>
          <w:spacing w:val="-1"/>
          <w:sz w:val="24"/>
        </w:rPr>
        <w:t xml:space="preserve"> </w:t>
      </w:r>
      <w:r>
        <w:rPr>
          <w:sz w:val="24"/>
        </w:rPr>
        <w:t>the</w:t>
      </w:r>
      <w:r>
        <w:rPr>
          <w:spacing w:val="-3"/>
          <w:sz w:val="24"/>
        </w:rPr>
        <w:t xml:space="preserve"> </w:t>
      </w:r>
      <w:r>
        <w:rPr>
          <w:sz w:val="24"/>
        </w:rPr>
        <w:t>fire</w:t>
      </w:r>
      <w:r>
        <w:rPr>
          <w:spacing w:val="-2"/>
          <w:sz w:val="24"/>
        </w:rPr>
        <w:t xml:space="preserve"> department.</w:t>
      </w:r>
    </w:p>
    <w:p w14:paraId="196057EF" w14:textId="77777777" w:rsidR="004B60FE" w:rsidRDefault="004B60FE">
      <w:pPr>
        <w:pStyle w:val="BodyText"/>
        <w:rPr>
          <w:sz w:val="29"/>
        </w:rPr>
      </w:pPr>
    </w:p>
    <w:p w14:paraId="196057F0" w14:textId="77777777" w:rsidR="004B60FE" w:rsidRDefault="00D41549">
      <w:pPr>
        <w:pStyle w:val="BodyText"/>
        <w:ind w:left="221" w:right="625"/>
      </w:pPr>
      <w:r>
        <w:t>In</w:t>
      </w:r>
      <w:r>
        <w:rPr>
          <w:spacing w:val="-3"/>
        </w:rPr>
        <w:t xml:space="preserve"> </w:t>
      </w:r>
      <w:r>
        <w:t>case</w:t>
      </w:r>
      <w:r>
        <w:rPr>
          <w:spacing w:val="-5"/>
        </w:rPr>
        <w:t xml:space="preserve"> </w:t>
      </w:r>
      <w:r>
        <w:t>of</w:t>
      </w:r>
      <w:r>
        <w:rPr>
          <w:spacing w:val="-4"/>
        </w:rPr>
        <w:t xml:space="preserve"> </w:t>
      </w:r>
      <w:r>
        <w:t>SEVERE</w:t>
      </w:r>
      <w:r>
        <w:rPr>
          <w:spacing w:val="-4"/>
        </w:rPr>
        <w:t xml:space="preserve"> </w:t>
      </w:r>
      <w:r>
        <w:t>or</w:t>
      </w:r>
      <w:r>
        <w:rPr>
          <w:spacing w:val="-5"/>
        </w:rPr>
        <w:t xml:space="preserve"> </w:t>
      </w:r>
      <w:r>
        <w:t>EXTREME</w:t>
      </w:r>
      <w:r>
        <w:rPr>
          <w:spacing w:val="-4"/>
        </w:rPr>
        <w:t xml:space="preserve"> </w:t>
      </w:r>
      <w:r>
        <w:t>WEATHER,</w:t>
      </w:r>
      <w:r>
        <w:rPr>
          <w:spacing w:val="-4"/>
        </w:rPr>
        <w:t xml:space="preserve"> </w:t>
      </w:r>
      <w:r>
        <w:t>ACTS</w:t>
      </w:r>
      <w:r>
        <w:rPr>
          <w:spacing w:val="-4"/>
        </w:rPr>
        <w:t xml:space="preserve"> </w:t>
      </w:r>
      <w:r>
        <w:t>OF</w:t>
      </w:r>
      <w:r>
        <w:rPr>
          <w:spacing w:val="-6"/>
        </w:rPr>
        <w:t xml:space="preserve"> </w:t>
      </w:r>
      <w:r>
        <w:t>SABOTAGE</w:t>
      </w:r>
      <w:r>
        <w:rPr>
          <w:spacing w:val="-3"/>
        </w:rPr>
        <w:t xml:space="preserve"> </w:t>
      </w:r>
      <w:r>
        <w:t>or</w:t>
      </w:r>
      <w:r>
        <w:rPr>
          <w:spacing w:val="-4"/>
        </w:rPr>
        <w:t xml:space="preserve"> </w:t>
      </w:r>
      <w:r>
        <w:t>TERRORISM or MAJOR INCIDENT:</w:t>
      </w:r>
    </w:p>
    <w:p w14:paraId="196057F1" w14:textId="77777777" w:rsidR="004B60FE" w:rsidRDefault="00D41549">
      <w:pPr>
        <w:pStyle w:val="BodyText"/>
        <w:tabs>
          <w:tab w:val="left" w:pos="941"/>
        </w:tabs>
        <w:spacing w:before="152"/>
        <w:ind w:left="941" w:right="727" w:hanging="720"/>
      </w:pPr>
      <w:r>
        <w:rPr>
          <w:spacing w:val="-6"/>
        </w:rPr>
        <w:t>1.</w:t>
      </w:r>
      <w:r>
        <w:tab/>
        <w:t>Prepare</w:t>
      </w:r>
      <w:r>
        <w:rPr>
          <w:spacing w:val="-6"/>
        </w:rPr>
        <w:t xml:space="preserve"> </w:t>
      </w:r>
      <w:r>
        <w:t>to</w:t>
      </w:r>
      <w:r>
        <w:rPr>
          <w:spacing w:val="-2"/>
        </w:rPr>
        <w:t xml:space="preserve"> </w:t>
      </w:r>
      <w:r>
        <w:t>evacuate</w:t>
      </w:r>
      <w:r>
        <w:rPr>
          <w:spacing w:val="-4"/>
        </w:rPr>
        <w:t xml:space="preserve"> </w:t>
      </w:r>
      <w:r>
        <w:t>the</w:t>
      </w:r>
      <w:r>
        <w:rPr>
          <w:spacing w:val="-5"/>
        </w:rPr>
        <w:t xml:space="preserve"> </w:t>
      </w:r>
      <w:r>
        <w:t>site.</w:t>
      </w:r>
      <w:r>
        <w:rPr>
          <w:spacing w:val="-4"/>
        </w:rPr>
        <w:t xml:space="preserve"> </w:t>
      </w:r>
      <w:r>
        <w:t>Supervisors</w:t>
      </w:r>
      <w:r>
        <w:rPr>
          <w:spacing w:val="-4"/>
        </w:rPr>
        <w:t xml:space="preserve"> </w:t>
      </w:r>
      <w:r>
        <w:t>will</w:t>
      </w:r>
      <w:r>
        <w:rPr>
          <w:spacing w:val="-4"/>
        </w:rPr>
        <w:t xml:space="preserve"> </w:t>
      </w:r>
      <w:r>
        <w:t>initiate</w:t>
      </w:r>
      <w:r>
        <w:rPr>
          <w:spacing w:val="-4"/>
        </w:rPr>
        <w:t xml:space="preserve"> </w:t>
      </w:r>
      <w:r>
        <w:t>and</w:t>
      </w:r>
      <w:r>
        <w:rPr>
          <w:spacing w:val="-4"/>
        </w:rPr>
        <w:t xml:space="preserve"> </w:t>
      </w:r>
      <w:r>
        <w:t>coordinate</w:t>
      </w:r>
      <w:r>
        <w:rPr>
          <w:spacing w:val="-4"/>
        </w:rPr>
        <w:t xml:space="preserve"> </w:t>
      </w:r>
      <w:r>
        <w:t>the</w:t>
      </w:r>
      <w:r>
        <w:rPr>
          <w:spacing w:val="-4"/>
        </w:rPr>
        <w:t xml:space="preserve"> </w:t>
      </w:r>
      <w:r>
        <w:t xml:space="preserve">evacuation. </w:t>
      </w:r>
      <w:r>
        <w:lastRenderedPageBreak/>
        <w:t>FOLLOW THEIR INSTRUCTIONS.</w:t>
      </w:r>
    </w:p>
    <w:p w14:paraId="196057F2" w14:textId="77777777" w:rsidR="004B60FE" w:rsidRDefault="004B60FE">
      <w:pPr>
        <w:sectPr w:rsidR="004B60FE">
          <w:pgSz w:w="12240" w:h="15840"/>
          <w:pgMar w:top="1260" w:right="1220" w:bottom="280" w:left="1320" w:header="182" w:footer="0" w:gutter="0"/>
          <w:cols w:space="720"/>
        </w:sectPr>
      </w:pPr>
    </w:p>
    <w:p w14:paraId="196057F3" w14:textId="77777777" w:rsidR="004B60FE" w:rsidRDefault="004B60FE">
      <w:pPr>
        <w:pStyle w:val="BodyText"/>
        <w:spacing w:before="10"/>
        <w:rPr>
          <w:sz w:val="25"/>
        </w:rPr>
      </w:pPr>
    </w:p>
    <w:p w14:paraId="196057F7" w14:textId="13A24D1E" w:rsidR="004B60FE" w:rsidRDefault="00D41549" w:rsidP="00B357DE">
      <w:pPr>
        <w:pStyle w:val="BodyText"/>
        <w:spacing w:before="90"/>
        <w:ind w:left="221" w:right="214"/>
        <w:jc w:val="both"/>
      </w:pPr>
      <w:r>
        <w:t>In any emergency, keep calm and don’t panic. Give clear, concise information and directions. The attached map shows the layout of the roads and turbines on the wind project,</w:t>
      </w:r>
      <w:r>
        <w:rPr>
          <w:spacing w:val="40"/>
        </w:rPr>
        <w:t xml:space="preserve"> </w:t>
      </w:r>
      <w:r>
        <w:t>and the site muster point.</w:t>
      </w:r>
    </w:p>
    <w:p w14:paraId="196057F8" w14:textId="6CE43880" w:rsidR="004B60FE" w:rsidRDefault="004B60FE">
      <w:pPr>
        <w:pStyle w:val="BodyText"/>
      </w:pPr>
    </w:p>
    <w:p w14:paraId="196057F9" w14:textId="2606F452" w:rsidR="004B60FE" w:rsidRDefault="004B60FE">
      <w:pPr>
        <w:pStyle w:val="BodyText"/>
        <w:spacing w:before="10"/>
        <w:rPr>
          <w:sz w:val="19"/>
        </w:rPr>
      </w:pPr>
    </w:p>
    <w:p w14:paraId="196057FA" w14:textId="54752C1F" w:rsidR="004B60FE" w:rsidRDefault="00B357DE" w:rsidP="003F516C">
      <w:pPr>
        <w:spacing w:before="1"/>
        <w:ind w:firstLine="101"/>
        <w:rPr>
          <w:spacing w:val="-2"/>
        </w:rPr>
      </w:pPr>
      <w:r>
        <w:t xml:space="preserve"> </w:t>
      </w:r>
      <w:r w:rsidR="00D41549">
        <w:t>Main</w:t>
      </w:r>
      <w:r w:rsidR="00D41549">
        <w:rPr>
          <w:spacing w:val="44"/>
        </w:rPr>
        <w:t xml:space="preserve"> </w:t>
      </w:r>
      <w:r w:rsidR="00D41549">
        <w:t>muster</w:t>
      </w:r>
      <w:r w:rsidR="00D41549">
        <w:rPr>
          <w:spacing w:val="-3"/>
        </w:rPr>
        <w:t xml:space="preserve"> </w:t>
      </w:r>
      <w:r w:rsidR="00D41549">
        <w:t>point</w:t>
      </w:r>
      <w:r w:rsidR="00D41549">
        <w:rPr>
          <w:spacing w:val="-6"/>
        </w:rPr>
        <w:t xml:space="preserve"> </w:t>
      </w:r>
      <w:r w:rsidR="00D41549">
        <w:t>location</w:t>
      </w:r>
      <w:r w:rsidR="00D41549">
        <w:rPr>
          <w:spacing w:val="-4"/>
        </w:rPr>
        <w:t xml:space="preserve"> </w:t>
      </w:r>
      <w:r w:rsidR="00D41549">
        <w:t>for</w:t>
      </w:r>
      <w:r w:rsidR="00D41549">
        <w:rPr>
          <w:spacing w:val="-4"/>
        </w:rPr>
        <w:t xml:space="preserve"> </w:t>
      </w:r>
      <w:r w:rsidR="00D41549">
        <w:t>site.</w:t>
      </w:r>
      <w:r w:rsidR="00D41549">
        <w:rPr>
          <w:spacing w:val="-1"/>
        </w:rPr>
        <w:t xml:space="preserve"> </w:t>
      </w:r>
      <w:r w:rsidR="00D41549">
        <w:t>(Operations</w:t>
      </w:r>
      <w:r w:rsidR="00D41549">
        <w:rPr>
          <w:spacing w:val="-4"/>
        </w:rPr>
        <w:t xml:space="preserve"> </w:t>
      </w:r>
      <w:r w:rsidR="00D41549">
        <w:rPr>
          <w:spacing w:val="-2"/>
        </w:rPr>
        <w:t>Building)</w:t>
      </w:r>
    </w:p>
    <w:p w14:paraId="5EB5B1EC" w14:textId="784E94E7" w:rsidR="003F516C" w:rsidRDefault="003F516C" w:rsidP="003F516C">
      <w:pPr>
        <w:spacing w:before="1"/>
        <w:ind w:firstLine="101"/>
        <w:rPr>
          <w:spacing w:val="-2"/>
        </w:rPr>
      </w:pPr>
    </w:p>
    <w:p w14:paraId="79B34EEF" w14:textId="05BD203F" w:rsidR="003F516C" w:rsidRDefault="00B357DE" w:rsidP="003F516C">
      <w:pPr>
        <w:spacing w:before="1"/>
        <w:ind w:firstLine="101"/>
        <w:rPr>
          <w:noProof/>
          <w:sz w:val="20"/>
        </w:rPr>
      </w:pPr>
      <w:r>
        <w:rPr>
          <w:spacing w:val="-2"/>
        </w:rPr>
        <w:t xml:space="preserve"> </w:t>
      </w:r>
      <w:r w:rsidR="003F516C">
        <w:rPr>
          <w:spacing w:val="-2"/>
        </w:rPr>
        <w:t>Secondary muster point is (</w:t>
      </w:r>
      <w:r w:rsidR="00527BB4">
        <w:rPr>
          <w:spacing w:val="-2"/>
        </w:rPr>
        <w:t>Muster Area A</w:t>
      </w:r>
      <w:r w:rsidR="003F516C">
        <w:rPr>
          <w:spacing w:val="-2"/>
        </w:rPr>
        <w:t>)</w:t>
      </w:r>
      <w:r w:rsidR="003F516C" w:rsidRPr="003F516C">
        <w:rPr>
          <w:noProof/>
          <w:sz w:val="20"/>
        </w:rPr>
        <w:t xml:space="preserve"> </w:t>
      </w:r>
    </w:p>
    <w:p w14:paraId="4CD85242" w14:textId="1BAB872A" w:rsidR="0011186E" w:rsidRDefault="0011186E" w:rsidP="003F516C">
      <w:pPr>
        <w:spacing w:before="1"/>
        <w:ind w:firstLine="101"/>
        <w:rPr>
          <w:noProof/>
          <w:sz w:val="20"/>
        </w:rPr>
      </w:pPr>
    </w:p>
    <w:p w14:paraId="58466107" w14:textId="7CF632BE" w:rsidR="0011186E" w:rsidRDefault="0011186E" w:rsidP="0011186E">
      <w:pPr>
        <w:pStyle w:val="Heading1"/>
        <w:spacing w:before="164"/>
        <w:ind w:left="1003" w:right="1102"/>
      </w:pPr>
      <w:r>
        <w:t>Map</w:t>
      </w:r>
      <w:r>
        <w:rPr>
          <w:spacing w:val="-4"/>
        </w:rPr>
        <w:t xml:space="preserve"> </w:t>
      </w:r>
      <w:r>
        <w:t>showing</w:t>
      </w:r>
      <w:r>
        <w:rPr>
          <w:spacing w:val="-4"/>
        </w:rPr>
        <w:t xml:space="preserve"> </w:t>
      </w:r>
      <w:r>
        <w:t>layout</w:t>
      </w:r>
      <w:r>
        <w:rPr>
          <w:spacing w:val="-4"/>
        </w:rPr>
        <w:t xml:space="preserve"> </w:t>
      </w:r>
      <w:r>
        <w:t>of</w:t>
      </w:r>
      <w:r>
        <w:rPr>
          <w:spacing w:val="-4"/>
        </w:rPr>
        <w:t xml:space="preserve"> </w:t>
      </w:r>
      <w:r>
        <w:t>the</w:t>
      </w:r>
      <w:r>
        <w:rPr>
          <w:spacing w:val="-5"/>
        </w:rPr>
        <w:t xml:space="preserve"> </w:t>
      </w:r>
      <w:r>
        <w:t>roads</w:t>
      </w:r>
      <w:r>
        <w:rPr>
          <w:spacing w:val="-3"/>
        </w:rPr>
        <w:t xml:space="preserve"> </w:t>
      </w:r>
      <w:r>
        <w:t>and</w:t>
      </w:r>
      <w:r>
        <w:rPr>
          <w:spacing w:val="-4"/>
        </w:rPr>
        <w:t xml:space="preserve"> </w:t>
      </w:r>
      <w:r>
        <w:t>turbines</w:t>
      </w:r>
      <w:r>
        <w:rPr>
          <w:spacing w:val="-7"/>
        </w:rPr>
        <w:t xml:space="preserve"> </w:t>
      </w:r>
      <w:r>
        <w:t>on</w:t>
      </w:r>
      <w:r>
        <w:rPr>
          <w:spacing w:val="-3"/>
        </w:rPr>
        <w:t xml:space="preserve"> </w:t>
      </w:r>
      <w:r w:rsidR="0063216B">
        <w:t xml:space="preserve">The Long Draw Solar </w:t>
      </w:r>
      <w:r>
        <w:rPr>
          <w:spacing w:val="-2"/>
        </w:rPr>
        <w:t>Project</w:t>
      </w:r>
    </w:p>
    <w:p w14:paraId="1F0531D8" w14:textId="77777777" w:rsidR="0011186E" w:rsidRDefault="0011186E" w:rsidP="0011186E">
      <w:pPr>
        <w:pStyle w:val="BodyText"/>
        <w:spacing w:before="4"/>
        <w:rPr>
          <w:b/>
          <w:sz w:val="23"/>
        </w:rPr>
      </w:pPr>
    </w:p>
    <w:p w14:paraId="3339F3A6" w14:textId="15D238C5" w:rsidR="0011186E" w:rsidRPr="0063216B" w:rsidRDefault="0011186E" w:rsidP="0063216B">
      <w:pPr>
        <w:pStyle w:val="BodyText"/>
        <w:ind w:left="1003" w:right="1102"/>
        <w:jc w:val="center"/>
        <w:rPr>
          <w:spacing w:val="-5"/>
        </w:rPr>
      </w:pPr>
      <w:r>
        <w:t>Figure</w:t>
      </w:r>
      <w:r>
        <w:rPr>
          <w:spacing w:val="-4"/>
        </w:rPr>
        <w:t xml:space="preserve"> </w:t>
      </w:r>
      <w:r>
        <w:t>1:</w:t>
      </w:r>
      <w:r>
        <w:rPr>
          <w:spacing w:val="57"/>
        </w:rPr>
        <w:t xml:space="preserve"> </w:t>
      </w:r>
      <w:r>
        <w:t>Project</w:t>
      </w:r>
      <w:r>
        <w:rPr>
          <w:spacing w:val="-2"/>
        </w:rPr>
        <w:t xml:space="preserve"> </w:t>
      </w:r>
      <w:r>
        <w:t>Site</w:t>
      </w:r>
      <w:r>
        <w:rPr>
          <w:spacing w:val="-5"/>
        </w:rPr>
        <w:t xml:space="preserve"> Map</w:t>
      </w:r>
    </w:p>
    <w:p w14:paraId="1E6D0ADC" w14:textId="2E8FD02C" w:rsidR="0011186E" w:rsidRDefault="0063216B" w:rsidP="003F516C">
      <w:pPr>
        <w:spacing w:before="1"/>
        <w:ind w:firstLine="101"/>
        <w:rPr>
          <w:noProof/>
          <w:sz w:val="20"/>
        </w:rPr>
      </w:pPr>
      <w:r>
        <w:rPr>
          <w:noProof/>
        </w:rPr>
        <w:lastRenderedPageBreak/>
        <w:drawing>
          <wp:inline distT="0" distB="0" distL="0" distR="0" wp14:anchorId="5E31E2CD" wp14:editId="054C9C44">
            <wp:extent cx="5425922" cy="6234545"/>
            <wp:effectExtent l="0" t="0" r="3810" b="0"/>
            <wp:docPr id="7" name="Picture 7"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Map&#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42626" cy="6253739"/>
                    </a:xfrm>
                    <a:prstGeom prst="rect">
                      <a:avLst/>
                    </a:prstGeom>
                    <a:noFill/>
                    <a:ln>
                      <a:noFill/>
                    </a:ln>
                  </pic:spPr>
                </pic:pic>
              </a:graphicData>
            </a:graphic>
          </wp:inline>
        </w:drawing>
      </w:r>
    </w:p>
    <w:p w14:paraId="0AE4EE58" w14:textId="77777777" w:rsidR="0011186E" w:rsidRDefault="0011186E" w:rsidP="003F516C">
      <w:pPr>
        <w:spacing w:before="1"/>
        <w:ind w:firstLine="101"/>
      </w:pPr>
    </w:p>
    <w:p w14:paraId="1BF04A06" w14:textId="66F1A08F" w:rsidR="004B60FE" w:rsidRDefault="004B60FE"/>
    <w:p w14:paraId="196057FB" w14:textId="70522F5F" w:rsidR="00FF66A3" w:rsidRDefault="00FF66A3">
      <w:pPr>
        <w:sectPr w:rsidR="00FF66A3">
          <w:pgSz w:w="12240" w:h="15840"/>
          <w:pgMar w:top="1260" w:right="1220" w:bottom="280" w:left="1320" w:header="182" w:footer="0" w:gutter="0"/>
          <w:cols w:space="720"/>
        </w:sectPr>
      </w:pPr>
    </w:p>
    <w:p w14:paraId="4298E355" w14:textId="77777777" w:rsidR="00925F96" w:rsidRDefault="00925F96" w:rsidP="00925F96">
      <w:pPr>
        <w:pStyle w:val="Heading1"/>
      </w:pPr>
      <w:bookmarkStart w:id="25" w:name="Map_showing_layout_of_the_roads_and_turb"/>
      <w:bookmarkStart w:id="26" w:name="_Toc71714970"/>
      <w:bookmarkEnd w:id="25"/>
      <w:r>
        <w:lastRenderedPageBreak/>
        <w:t>Document Revision</w:t>
      </w:r>
      <w:bookmarkEnd w:id="26"/>
    </w:p>
    <w:p w14:paraId="7E56059F" w14:textId="77777777" w:rsidR="00925F96" w:rsidRDefault="00925F96" w:rsidP="00925F96"/>
    <w:p w14:paraId="4522AB7C" w14:textId="77777777" w:rsidR="00925F96" w:rsidRDefault="00925F96" w:rsidP="00925F96">
      <w:r>
        <w:t>This document shall be reviewed on an annual basis to ensure the integrity and safety.</w:t>
      </w:r>
    </w:p>
    <w:p w14:paraId="5E197E4D" w14:textId="77777777" w:rsidR="00925F96" w:rsidRDefault="00925F96" w:rsidP="00925F96"/>
    <w:p w14:paraId="356A91D2" w14:textId="60ED5B75" w:rsidR="00925F96" w:rsidRDefault="00925F96" w:rsidP="00925F96">
      <w:r>
        <w:t>Change history:</w:t>
      </w:r>
    </w:p>
    <w:p w14:paraId="47CC81D9" w14:textId="0CDA73D2" w:rsidR="00925F96" w:rsidRDefault="00925F96" w:rsidP="00925F96">
      <w:r>
        <w:t xml:space="preserve">The following table summarizes the change history of the document.  </w:t>
      </w:r>
    </w:p>
    <w:p w14:paraId="3399EA60" w14:textId="77777777" w:rsidR="00925F96" w:rsidRDefault="00925F96" w:rsidP="00925F96"/>
    <w:tbl>
      <w:tblPr>
        <w:tblStyle w:val="TableGrid"/>
        <w:tblW w:w="0" w:type="auto"/>
        <w:tblLook w:val="04A0" w:firstRow="1" w:lastRow="0" w:firstColumn="1" w:lastColumn="0" w:noHBand="0" w:noVBand="1"/>
      </w:tblPr>
      <w:tblGrid>
        <w:gridCol w:w="1075"/>
        <w:gridCol w:w="3809"/>
        <w:gridCol w:w="2164"/>
        <w:gridCol w:w="2302"/>
      </w:tblGrid>
      <w:tr w:rsidR="00925F96" w14:paraId="44955E19" w14:textId="77777777" w:rsidTr="003108D1">
        <w:tc>
          <w:tcPr>
            <w:tcW w:w="1075" w:type="dxa"/>
          </w:tcPr>
          <w:p w14:paraId="0B9E2EDD" w14:textId="77777777" w:rsidR="00925F96" w:rsidRDefault="00925F96" w:rsidP="003108D1">
            <w:r>
              <w:t>Version</w:t>
            </w:r>
          </w:p>
        </w:tc>
        <w:tc>
          <w:tcPr>
            <w:tcW w:w="3809" w:type="dxa"/>
          </w:tcPr>
          <w:p w14:paraId="4E787D45" w14:textId="77777777" w:rsidR="00925F96" w:rsidRDefault="00925F96" w:rsidP="003108D1">
            <w:r>
              <w:t>Description of Change</w:t>
            </w:r>
          </w:p>
        </w:tc>
        <w:tc>
          <w:tcPr>
            <w:tcW w:w="2164" w:type="dxa"/>
          </w:tcPr>
          <w:p w14:paraId="7F6AA79D" w14:textId="77777777" w:rsidR="00925F96" w:rsidRDefault="00925F96" w:rsidP="003108D1">
            <w:r>
              <w:t>Initiator</w:t>
            </w:r>
          </w:p>
        </w:tc>
        <w:tc>
          <w:tcPr>
            <w:tcW w:w="2302" w:type="dxa"/>
          </w:tcPr>
          <w:p w14:paraId="39AD334A" w14:textId="77777777" w:rsidR="00925F96" w:rsidRDefault="00925F96" w:rsidP="003108D1">
            <w:r>
              <w:t>Date</w:t>
            </w:r>
          </w:p>
        </w:tc>
      </w:tr>
      <w:tr w:rsidR="00925F96" w14:paraId="3FC84546" w14:textId="77777777" w:rsidTr="003108D1">
        <w:tc>
          <w:tcPr>
            <w:tcW w:w="1075" w:type="dxa"/>
          </w:tcPr>
          <w:p w14:paraId="3147B21C" w14:textId="77777777" w:rsidR="00925F96" w:rsidRDefault="00925F96" w:rsidP="003108D1">
            <w:r>
              <w:t>Draft</w:t>
            </w:r>
          </w:p>
        </w:tc>
        <w:tc>
          <w:tcPr>
            <w:tcW w:w="3809" w:type="dxa"/>
          </w:tcPr>
          <w:p w14:paraId="2688AB86" w14:textId="77777777" w:rsidR="00925F96" w:rsidRDefault="00925F96" w:rsidP="003108D1">
            <w:r>
              <w:t>Initial revision &amp; draft</w:t>
            </w:r>
          </w:p>
        </w:tc>
        <w:tc>
          <w:tcPr>
            <w:tcW w:w="2164" w:type="dxa"/>
          </w:tcPr>
          <w:p w14:paraId="6428F4DE" w14:textId="1DF488B6" w:rsidR="00925F96" w:rsidRDefault="00527BB4" w:rsidP="003108D1">
            <w:r>
              <w:t>Jose Antu</w:t>
            </w:r>
          </w:p>
        </w:tc>
        <w:tc>
          <w:tcPr>
            <w:tcW w:w="2302" w:type="dxa"/>
          </w:tcPr>
          <w:p w14:paraId="1246C38A" w14:textId="5444F7B2" w:rsidR="00925F96" w:rsidRDefault="00925F96" w:rsidP="003108D1">
            <w:r>
              <w:t>4/5/2022</w:t>
            </w:r>
          </w:p>
        </w:tc>
      </w:tr>
      <w:tr w:rsidR="00925F96" w14:paraId="568CE4D4" w14:textId="77777777" w:rsidTr="003108D1">
        <w:tc>
          <w:tcPr>
            <w:tcW w:w="1075" w:type="dxa"/>
          </w:tcPr>
          <w:p w14:paraId="0116547E" w14:textId="70FDABFD" w:rsidR="00925F96" w:rsidRDefault="00925F96" w:rsidP="003108D1"/>
        </w:tc>
        <w:tc>
          <w:tcPr>
            <w:tcW w:w="3809" w:type="dxa"/>
          </w:tcPr>
          <w:p w14:paraId="50B412E1" w14:textId="2BD5D65D" w:rsidR="00925F96" w:rsidRDefault="00925F96" w:rsidP="003108D1"/>
        </w:tc>
        <w:tc>
          <w:tcPr>
            <w:tcW w:w="2164" w:type="dxa"/>
          </w:tcPr>
          <w:p w14:paraId="274528EB" w14:textId="2C1DC5F1" w:rsidR="00925F96" w:rsidRDefault="00925F96" w:rsidP="003108D1"/>
        </w:tc>
        <w:tc>
          <w:tcPr>
            <w:tcW w:w="2302" w:type="dxa"/>
          </w:tcPr>
          <w:p w14:paraId="233F82E2" w14:textId="50BA1A2D" w:rsidR="00925F96" w:rsidRDefault="00925F96" w:rsidP="003108D1"/>
        </w:tc>
      </w:tr>
      <w:tr w:rsidR="00925F96" w14:paraId="00F80447" w14:textId="77777777" w:rsidTr="003108D1">
        <w:tc>
          <w:tcPr>
            <w:tcW w:w="1075" w:type="dxa"/>
          </w:tcPr>
          <w:p w14:paraId="763372DA" w14:textId="5715BD68" w:rsidR="00925F96" w:rsidRDefault="00925F96" w:rsidP="003108D1"/>
        </w:tc>
        <w:tc>
          <w:tcPr>
            <w:tcW w:w="3809" w:type="dxa"/>
          </w:tcPr>
          <w:p w14:paraId="2ECA0D3B" w14:textId="1AC4E3F0" w:rsidR="00925F96" w:rsidRDefault="00925F96" w:rsidP="003108D1"/>
        </w:tc>
        <w:tc>
          <w:tcPr>
            <w:tcW w:w="2164" w:type="dxa"/>
          </w:tcPr>
          <w:p w14:paraId="186A69FA" w14:textId="0D3F7B6E" w:rsidR="00925F96" w:rsidRDefault="00925F96" w:rsidP="003108D1"/>
        </w:tc>
        <w:tc>
          <w:tcPr>
            <w:tcW w:w="2302" w:type="dxa"/>
          </w:tcPr>
          <w:p w14:paraId="4570519E" w14:textId="0EAAA192" w:rsidR="00925F96" w:rsidRDefault="00925F96" w:rsidP="003108D1"/>
        </w:tc>
      </w:tr>
    </w:tbl>
    <w:p w14:paraId="45C8BE28" w14:textId="77777777" w:rsidR="00925F96" w:rsidRDefault="00925F96" w:rsidP="00925F96"/>
    <w:p w14:paraId="4133DE5F" w14:textId="77777777" w:rsidR="00925F96" w:rsidRDefault="00925F96" w:rsidP="00925F96">
      <w:r>
        <w:t>Approval:</w:t>
      </w:r>
    </w:p>
    <w:tbl>
      <w:tblPr>
        <w:tblStyle w:val="TableGrid"/>
        <w:tblW w:w="0" w:type="auto"/>
        <w:tblLook w:val="04A0" w:firstRow="1" w:lastRow="0" w:firstColumn="1" w:lastColumn="0" w:noHBand="0" w:noVBand="1"/>
      </w:tblPr>
      <w:tblGrid>
        <w:gridCol w:w="3334"/>
        <w:gridCol w:w="3008"/>
        <w:gridCol w:w="3008"/>
      </w:tblGrid>
      <w:tr w:rsidR="00925F96" w14:paraId="1626C206" w14:textId="77777777" w:rsidTr="003108D1">
        <w:tc>
          <w:tcPr>
            <w:tcW w:w="3334" w:type="dxa"/>
          </w:tcPr>
          <w:p w14:paraId="7DE6BFA5" w14:textId="77777777" w:rsidR="00925F96" w:rsidRDefault="00925F96" w:rsidP="003108D1">
            <w:r>
              <w:t>Approved by</w:t>
            </w:r>
          </w:p>
        </w:tc>
        <w:tc>
          <w:tcPr>
            <w:tcW w:w="3008" w:type="dxa"/>
          </w:tcPr>
          <w:p w14:paraId="185314AE" w14:textId="77777777" w:rsidR="00925F96" w:rsidRDefault="00925F96" w:rsidP="003108D1">
            <w:r>
              <w:t xml:space="preserve">Title </w:t>
            </w:r>
          </w:p>
        </w:tc>
        <w:tc>
          <w:tcPr>
            <w:tcW w:w="3008" w:type="dxa"/>
          </w:tcPr>
          <w:p w14:paraId="464D14E0" w14:textId="77777777" w:rsidR="00925F96" w:rsidRDefault="00925F96" w:rsidP="003108D1">
            <w:r>
              <w:t>Date</w:t>
            </w:r>
          </w:p>
        </w:tc>
      </w:tr>
      <w:tr w:rsidR="00925F96" w14:paraId="527E2870" w14:textId="77777777" w:rsidTr="003108D1">
        <w:tc>
          <w:tcPr>
            <w:tcW w:w="3334" w:type="dxa"/>
          </w:tcPr>
          <w:p w14:paraId="67EE2230" w14:textId="0E27FCD5" w:rsidR="00925F96" w:rsidRDefault="00527BB4" w:rsidP="003108D1">
            <w:r>
              <w:t>Hurel Johnson</w:t>
            </w:r>
          </w:p>
          <w:p w14:paraId="35A28C9D" w14:textId="77777777" w:rsidR="00925F96" w:rsidRDefault="00925F96" w:rsidP="003108D1"/>
        </w:tc>
        <w:tc>
          <w:tcPr>
            <w:tcW w:w="3008" w:type="dxa"/>
          </w:tcPr>
          <w:p w14:paraId="37F94292" w14:textId="78DFD6C0" w:rsidR="00925F96" w:rsidRDefault="00527BB4" w:rsidP="003108D1">
            <w:r w:rsidRPr="00392240">
              <w:rPr>
                <w:rFonts w:ascii="Calibri" w:hAnsi="Calibri" w:cs="Calibri"/>
                <w:color w:val="000000"/>
                <w:sz w:val="20"/>
                <w:szCs w:val="20"/>
              </w:rPr>
              <w:t>US Renewables Director</w:t>
            </w:r>
            <w:r>
              <w:rPr>
                <w:rFonts w:ascii="Calibri" w:hAnsi="Calibri" w:cs="Calibri"/>
                <w:color w:val="000000"/>
                <w:sz w:val="20"/>
                <w:szCs w:val="20"/>
              </w:rPr>
              <w:t>-Solar</w:t>
            </w:r>
          </w:p>
        </w:tc>
        <w:tc>
          <w:tcPr>
            <w:tcW w:w="3008" w:type="dxa"/>
          </w:tcPr>
          <w:p w14:paraId="707BA537" w14:textId="5CAFDB49" w:rsidR="00925F96" w:rsidRDefault="00925F96" w:rsidP="003108D1"/>
        </w:tc>
      </w:tr>
      <w:tr w:rsidR="00925F96" w14:paraId="7A73794D" w14:textId="77777777" w:rsidTr="003108D1">
        <w:tc>
          <w:tcPr>
            <w:tcW w:w="3334" w:type="dxa"/>
          </w:tcPr>
          <w:p w14:paraId="4CE23B76" w14:textId="77777777" w:rsidR="00925F96" w:rsidRDefault="00925F96" w:rsidP="003108D1"/>
          <w:p w14:paraId="1E0FF17D" w14:textId="77777777" w:rsidR="00925F96" w:rsidRDefault="00925F96" w:rsidP="003108D1"/>
        </w:tc>
        <w:tc>
          <w:tcPr>
            <w:tcW w:w="3008" w:type="dxa"/>
          </w:tcPr>
          <w:p w14:paraId="64B01728" w14:textId="77777777" w:rsidR="00925F96" w:rsidRDefault="00925F96" w:rsidP="003108D1"/>
        </w:tc>
        <w:tc>
          <w:tcPr>
            <w:tcW w:w="3008" w:type="dxa"/>
          </w:tcPr>
          <w:p w14:paraId="52755610" w14:textId="77777777" w:rsidR="00925F96" w:rsidRDefault="00925F96" w:rsidP="003108D1"/>
        </w:tc>
      </w:tr>
      <w:tr w:rsidR="00925F96" w14:paraId="71E4C409" w14:textId="77777777" w:rsidTr="003108D1">
        <w:tc>
          <w:tcPr>
            <w:tcW w:w="3334" w:type="dxa"/>
          </w:tcPr>
          <w:p w14:paraId="3B0188D7" w14:textId="77777777" w:rsidR="00925F96" w:rsidRDefault="00925F96" w:rsidP="003108D1"/>
          <w:p w14:paraId="44EB8256" w14:textId="77777777" w:rsidR="00925F96" w:rsidRDefault="00925F96" w:rsidP="003108D1"/>
        </w:tc>
        <w:tc>
          <w:tcPr>
            <w:tcW w:w="3008" w:type="dxa"/>
          </w:tcPr>
          <w:p w14:paraId="19F3FC1B" w14:textId="77777777" w:rsidR="00925F96" w:rsidRDefault="00925F96" w:rsidP="003108D1"/>
        </w:tc>
        <w:tc>
          <w:tcPr>
            <w:tcW w:w="3008" w:type="dxa"/>
          </w:tcPr>
          <w:p w14:paraId="401B49A3" w14:textId="77777777" w:rsidR="00925F96" w:rsidRDefault="00925F96" w:rsidP="003108D1"/>
        </w:tc>
      </w:tr>
    </w:tbl>
    <w:p w14:paraId="70417498" w14:textId="77777777" w:rsidR="00925F96" w:rsidRPr="00354CC8" w:rsidRDefault="00925F96" w:rsidP="00925F96"/>
    <w:p w14:paraId="02FFC898" w14:textId="12E86485" w:rsidR="003F516C" w:rsidRDefault="003F516C" w:rsidP="00667DA7">
      <w:pPr>
        <w:pStyle w:val="Heading1"/>
        <w:spacing w:before="164"/>
        <w:ind w:left="1003" w:right="1102"/>
      </w:pPr>
    </w:p>
    <w:sectPr w:rsidR="003F516C">
      <w:pgSz w:w="12240" w:h="15840"/>
      <w:pgMar w:top="1260" w:right="1220" w:bottom="280" w:left="1320" w:header="18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991C7" w14:textId="77777777" w:rsidR="001D3691" w:rsidRDefault="001D3691">
      <w:r>
        <w:separator/>
      </w:r>
    </w:p>
  </w:endnote>
  <w:endnote w:type="continuationSeparator" w:id="0">
    <w:p w14:paraId="6DB0241F" w14:textId="77777777" w:rsidR="001D3691" w:rsidRDefault="001D3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61869" w14:textId="77777777" w:rsidR="001D3691" w:rsidRDefault="001D3691">
      <w:r>
        <w:separator/>
      </w:r>
    </w:p>
  </w:footnote>
  <w:footnote w:type="continuationSeparator" w:id="0">
    <w:p w14:paraId="5F1CC0EA" w14:textId="77777777" w:rsidR="001D3691" w:rsidRDefault="001D3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8963" w:type="dxa"/>
      <w:tblInd w:w="-455" w:type="dxa"/>
      <w:tblLook w:val="04A0" w:firstRow="1" w:lastRow="0" w:firstColumn="1" w:lastColumn="0" w:noHBand="0" w:noVBand="1"/>
    </w:tblPr>
    <w:tblGrid>
      <w:gridCol w:w="1986"/>
      <w:gridCol w:w="7661"/>
    </w:tblGrid>
    <w:tr w:rsidR="00E10866" w:rsidRPr="00654552" w14:paraId="05C26AB4" w14:textId="77777777" w:rsidTr="00654552">
      <w:tc>
        <w:tcPr>
          <w:tcW w:w="2340" w:type="dxa"/>
        </w:tcPr>
        <w:p w14:paraId="329622BD" w14:textId="1D4F35B3" w:rsidR="00E10866" w:rsidRDefault="00654552" w:rsidP="00316FB6">
          <w:pPr>
            <w:pStyle w:val="Header"/>
          </w:pPr>
          <w:r>
            <w:rPr>
              <w:noProof/>
            </w:rPr>
            <w:drawing>
              <wp:inline distT="0" distB="0" distL="0" distR="0" wp14:anchorId="02CBD7D7" wp14:editId="146BA47E">
                <wp:extent cx="1116988" cy="107632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5454" cy="1132663"/>
                        </a:xfrm>
                        <a:prstGeom prst="rect">
                          <a:avLst/>
                        </a:prstGeom>
                        <a:noFill/>
                        <a:ln>
                          <a:noFill/>
                        </a:ln>
                      </pic:spPr>
                    </pic:pic>
                  </a:graphicData>
                </a:graphic>
              </wp:inline>
            </w:drawing>
          </w:r>
        </w:p>
      </w:tc>
      <w:tc>
        <w:tcPr>
          <w:tcW w:w="6623" w:type="dxa"/>
        </w:tcPr>
        <w:tbl>
          <w:tblPr>
            <w:tblStyle w:val="TableGrid"/>
            <w:tblW w:w="7435" w:type="dxa"/>
            <w:tblLook w:val="04A0" w:firstRow="1" w:lastRow="0" w:firstColumn="1" w:lastColumn="0" w:noHBand="0" w:noVBand="1"/>
          </w:tblPr>
          <w:tblGrid>
            <w:gridCol w:w="3824"/>
            <w:gridCol w:w="3611"/>
          </w:tblGrid>
          <w:tr w:rsidR="00E10866" w14:paraId="34B7FE36" w14:textId="77777777" w:rsidTr="00654552">
            <w:tc>
              <w:tcPr>
                <w:tcW w:w="3824" w:type="dxa"/>
              </w:tcPr>
              <w:p w14:paraId="1E713310" w14:textId="77777777" w:rsidR="00E10866" w:rsidRDefault="00E10866" w:rsidP="00E10866">
                <w:pPr>
                  <w:pStyle w:val="Header"/>
                </w:pPr>
                <w:r w:rsidRPr="006F1675">
                  <w:rPr>
                    <w:noProof/>
                  </w:rPr>
                  <w:drawing>
                    <wp:inline distT="0" distB="0" distL="0" distR="0" wp14:anchorId="11A02062" wp14:editId="338CA848">
                      <wp:extent cx="2291309" cy="1089025"/>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1305" cy="1103282"/>
                              </a:xfrm>
                              <a:prstGeom prst="rect">
                                <a:avLst/>
                              </a:prstGeom>
                              <a:noFill/>
                              <a:ln>
                                <a:noFill/>
                              </a:ln>
                            </pic:spPr>
                          </pic:pic>
                        </a:graphicData>
                      </a:graphic>
                    </wp:inline>
                  </w:drawing>
                </w:r>
              </w:p>
            </w:tc>
            <w:tc>
              <w:tcPr>
                <w:tcW w:w="3611" w:type="dxa"/>
              </w:tcPr>
              <w:p w14:paraId="0765A444" w14:textId="77777777" w:rsidR="00342986" w:rsidRDefault="00342986" w:rsidP="00654552">
                <w:pPr>
                  <w:pStyle w:val="Header"/>
                  <w:jc w:val="center"/>
                  <w:rPr>
                    <w:noProof/>
                    <w:sz w:val="28"/>
                    <w:szCs w:val="28"/>
                  </w:rPr>
                </w:pPr>
              </w:p>
              <w:p w14:paraId="0C74B604" w14:textId="77777777" w:rsidR="00342986" w:rsidRDefault="00342986" w:rsidP="00654552">
                <w:pPr>
                  <w:pStyle w:val="Header"/>
                  <w:jc w:val="center"/>
                  <w:rPr>
                    <w:noProof/>
                    <w:sz w:val="28"/>
                    <w:szCs w:val="28"/>
                  </w:rPr>
                </w:pPr>
              </w:p>
              <w:p w14:paraId="77C0A648" w14:textId="615B73C2" w:rsidR="00E10866" w:rsidRPr="009F6511" w:rsidRDefault="00E10866" w:rsidP="00654552">
                <w:pPr>
                  <w:pStyle w:val="Header"/>
                  <w:jc w:val="center"/>
                  <w:rPr>
                    <w:noProof/>
                    <w:sz w:val="28"/>
                    <w:szCs w:val="28"/>
                  </w:rPr>
                </w:pPr>
                <w:r w:rsidRPr="00342986">
                  <w:rPr>
                    <w:b/>
                    <w:bCs/>
                    <w:noProof/>
                    <w:sz w:val="28"/>
                    <w:szCs w:val="28"/>
                  </w:rPr>
                  <w:t>ENGIE Long Draw Solar</w:t>
                </w:r>
                <w:r w:rsidRPr="009F6511">
                  <w:rPr>
                    <w:noProof/>
                    <w:sz w:val="28"/>
                    <w:szCs w:val="28"/>
                  </w:rPr>
                  <w:t xml:space="preserve"> Emergency Response Plan</w:t>
                </w:r>
              </w:p>
            </w:tc>
          </w:tr>
        </w:tbl>
        <w:p w14:paraId="44BF7437" w14:textId="683D9B06" w:rsidR="00E10866" w:rsidRDefault="00E10866" w:rsidP="00316FB6">
          <w:pPr>
            <w:pStyle w:val="Header"/>
          </w:pPr>
        </w:p>
      </w:tc>
    </w:tr>
  </w:tbl>
  <w:p w14:paraId="19605820" w14:textId="5730DE0E" w:rsidR="004B60FE" w:rsidRPr="00654552" w:rsidRDefault="004B60FE" w:rsidP="005D4F9E">
    <w:pPr>
      <w:pStyle w:val="Header"/>
      <w:tabs>
        <w:tab w:val="clear" w:pos="4680"/>
        <w:tab w:val="clear" w:pos="9360"/>
      </w:tabs>
      <w:rPr>
        <w:color w:val="548DD4" w:themeColor="text2" w:themeTint="99"/>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64DC0"/>
    <w:multiLevelType w:val="multilevel"/>
    <w:tmpl w:val="0E0C301C"/>
    <w:lvl w:ilvl="0">
      <w:start w:val="3"/>
      <w:numFmt w:val="decimal"/>
      <w:lvlText w:val="%1"/>
      <w:lvlJc w:val="left"/>
      <w:pPr>
        <w:ind w:left="840" w:hanging="540"/>
      </w:pPr>
      <w:rPr>
        <w:rFonts w:hint="default"/>
        <w:lang w:val="en-US" w:eastAsia="en-US" w:bidi="ar-SA"/>
      </w:rPr>
    </w:lvl>
    <w:lvl w:ilvl="1">
      <w:numFmt w:val="decimal"/>
      <w:lvlText w:val="%1.%2"/>
      <w:lvlJc w:val="left"/>
      <w:pPr>
        <w:ind w:left="840" w:hanging="540"/>
        <w:jc w:val="right"/>
      </w:pPr>
      <w:rPr>
        <w:rFonts w:ascii="Times New Roman" w:eastAsia="Times New Roman" w:hAnsi="Times New Roman" w:cs="Times New Roman" w:hint="default"/>
        <w:b/>
        <w:bCs/>
        <w:i w:val="0"/>
        <w:iCs w:val="0"/>
        <w:spacing w:val="-3"/>
        <w:w w:val="100"/>
        <w:sz w:val="24"/>
        <w:szCs w:val="24"/>
        <w:lang w:val="en-US" w:eastAsia="en-US" w:bidi="ar-SA"/>
      </w:rPr>
    </w:lvl>
    <w:lvl w:ilvl="2">
      <w:numFmt w:val="bullet"/>
      <w:lvlText w:val="•"/>
      <w:lvlJc w:val="left"/>
      <w:pPr>
        <w:ind w:left="2612" w:hanging="540"/>
      </w:pPr>
      <w:rPr>
        <w:rFonts w:hint="default"/>
        <w:lang w:val="en-US" w:eastAsia="en-US" w:bidi="ar-SA"/>
      </w:rPr>
    </w:lvl>
    <w:lvl w:ilvl="3">
      <w:numFmt w:val="bullet"/>
      <w:lvlText w:val="•"/>
      <w:lvlJc w:val="left"/>
      <w:pPr>
        <w:ind w:left="3498" w:hanging="540"/>
      </w:pPr>
      <w:rPr>
        <w:rFonts w:hint="default"/>
        <w:lang w:val="en-US" w:eastAsia="en-US" w:bidi="ar-SA"/>
      </w:rPr>
    </w:lvl>
    <w:lvl w:ilvl="4">
      <w:numFmt w:val="bullet"/>
      <w:lvlText w:val="•"/>
      <w:lvlJc w:val="left"/>
      <w:pPr>
        <w:ind w:left="4384" w:hanging="540"/>
      </w:pPr>
      <w:rPr>
        <w:rFonts w:hint="default"/>
        <w:lang w:val="en-US" w:eastAsia="en-US" w:bidi="ar-SA"/>
      </w:rPr>
    </w:lvl>
    <w:lvl w:ilvl="5">
      <w:numFmt w:val="bullet"/>
      <w:lvlText w:val="•"/>
      <w:lvlJc w:val="left"/>
      <w:pPr>
        <w:ind w:left="5270" w:hanging="540"/>
      </w:pPr>
      <w:rPr>
        <w:rFonts w:hint="default"/>
        <w:lang w:val="en-US" w:eastAsia="en-US" w:bidi="ar-SA"/>
      </w:rPr>
    </w:lvl>
    <w:lvl w:ilvl="6">
      <w:numFmt w:val="bullet"/>
      <w:lvlText w:val="•"/>
      <w:lvlJc w:val="left"/>
      <w:pPr>
        <w:ind w:left="6156" w:hanging="540"/>
      </w:pPr>
      <w:rPr>
        <w:rFonts w:hint="default"/>
        <w:lang w:val="en-US" w:eastAsia="en-US" w:bidi="ar-SA"/>
      </w:rPr>
    </w:lvl>
    <w:lvl w:ilvl="7">
      <w:numFmt w:val="bullet"/>
      <w:lvlText w:val="•"/>
      <w:lvlJc w:val="left"/>
      <w:pPr>
        <w:ind w:left="7042" w:hanging="540"/>
      </w:pPr>
      <w:rPr>
        <w:rFonts w:hint="default"/>
        <w:lang w:val="en-US" w:eastAsia="en-US" w:bidi="ar-SA"/>
      </w:rPr>
    </w:lvl>
    <w:lvl w:ilvl="8">
      <w:numFmt w:val="bullet"/>
      <w:lvlText w:val="•"/>
      <w:lvlJc w:val="left"/>
      <w:pPr>
        <w:ind w:left="7928" w:hanging="540"/>
      </w:pPr>
      <w:rPr>
        <w:rFonts w:hint="default"/>
        <w:lang w:val="en-US" w:eastAsia="en-US" w:bidi="ar-SA"/>
      </w:rPr>
    </w:lvl>
  </w:abstractNum>
  <w:abstractNum w:abstractNumId="1" w15:restartNumberingAfterBreak="0">
    <w:nsid w:val="0E9178EF"/>
    <w:multiLevelType w:val="hybridMultilevel"/>
    <w:tmpl w:val="894C8D62"/>
    <w:lvl w:ilvl="0" w:tplc="7D606C62">
      <w:numFmt w:val="bullet"/>
      <w:lvlText w:val="•"/>
      <w:lvlJc w:val="left"/>
      <w:pPr>
        <w:ind w:left="1200" w:hanging="360"/>
      </w:pPr>
      <w:rPr>
        <w:rFonts w:ascii="Arial" w:eastAsia="Arial" w:hAnsi="Arial" w:cs="Arial" w:hint="default"/>
        <w:b w:val="0"/>
        <w:bCs w:val="0"/>
        <w:i w:val="0"/>
        <w:iCs w:val="0"/>
        <w:w w:val="97"/>
        <w:sz w:val="24"/>
        <w:szCs w:val="24"/>
        <w:lang w:val="en-US" w:eastAsia="en-US" w:bidi="ar-SA"/>
      </w:rPr>
    </w:lvl>
    <w:lvl w:ilvl="1" w:tplc="8048DAB4">
      <w:numFmt w:val="bullet"/>
      <w:lvlText w:val="•"/>
      <w:lvlJc w:val="left"/>
      <w:pPr>
        <w:ind w:left="2050" w:hanging="360"/>
      </w:pPr>
      <w:rPr>
        <w:rFonts w:hint="default"/>
        <w:lang w:val="en-US" w:eastAsia="en-US" w:bidi="ar-SA"/>
      </w:rPr>
    </w:lvl>
    <w:lvl w:ilvl="2" w:tplc="B256324E">
      <w:numFmt w:val="bullet"/>
      <w:lvlText w:val="•"/>
      <w:lvlJc w:val="left"/>
      <w:pPr>
        <w:ind w:left="2900" w:hanging="360"/>
      </w:pPr>
      <w:rPr>
        <w:rFonts w:hint="default"/>
        <w:lang w:val="en-US" w:eastAsia="en-US" w:bidi="ar-SA"/>
      </w:rPr>
    </w:lvl>
    <w:lvl w:ilvl="3" w:tplc="41BEA794">
      <w:numFmt w:val="bullet"/>
      <w:lvlText w:val="•"/>
      <w:lvlJc w:val="left"/>
      <w:pPr>
        <w:ind w:left="3750" w:hanging="360"/>
      </w:pPr>
      <w:rPr>
        <w:rFonts w:hint="default"/>
        <w:lang w:val="en-US" w:eastAsia="en-US" w:bidi="ar-SA"/>
      </w:rPr>
    </w:lvl>
    <w:lvl w:ilvl="4" w:tplc="7C1CDFFE">
      <w:numFmt w:val="bullet"/>
      <w:lvlText w:val="•"/>
      <w:lvlJc w:val="left"/>
      <w:pPr>
        <w:ind w:left="4600" w:hanging="360"/>
      </w:pPr>
      <w:rPr>
        <w:rFonts w:hint="default"/>
        <w:lang w:val="en-US" w:eastAsia="en-US" w:bidi="ar-SA"/>
      </w:rPr>
    </w:lvl>
    <w:lvl w:ilvl="5" w:tplc="93F24D54">
      <w:numFmt w:val="bullet"/>
      <w:lvlText w:val="•"/>
      <w:lvlJc w:val="left"/>
      <w:pPr>
        <w:ind w:left="5450" w:hanging="360"/>
      </w:pPr>
      <w:rPr>
        <w:rFonts w:hint="default"/>
        <w:lang w:val="en-US" w:eastAsia="en-US" w:bidi="ar-SA"/>
      </w:rPr>
    </w:lvl>
    <w:lvl w:ilvl="6" w:tplc="F984D2A8">
      <w:numFmt w:val="bullet"/>
      <w:lvlText w:val="•"/>
      <w:lvlJc w:val="left"/>
      <w:pPr>
        <w:ind w:left="6300" w:hanging="360"/>
      </w:pPr>
      <w:rPr>
        <w:rFonts w:hint="default"/>
        <w:lang w:val="en-US" w:eastAsia="en-US" w:bidi="ar-SA"/>
      </w:rPr>
    </w:lvl>
    <w:lvl w:ilvl="7" w:tplc="10E439B4">
      <w:numFmt w:val="bullet"/>
      <w:lvlText w:val="•"/>
      <w:lvlJc w:val="left"/>
      <w:pPr>
        <w:ind w:left="7150" w:hanging="360"/>
      </w:pPr>
      <w:rPr>
        <w:rFonts w:hint="default"/>
        <w:lang w:val="en-US" w:eastAsia="en-US" w:bidi="ar-SA"/>
      </w:rPr>
    </w:lvl>
    <w:lvl w:ilvl="8" w:tplc="05945772">
      <w:numFmt w:val="bullet"/>
      <w:lvlText w:val="•"/>
      <w:lvlJc w:val="left"/>
      <w:pPr>
        <w:ind w:left="8000" w:hanging="360"/>
      </w:pPr>
      <w:rPr>
        <w:rFonts w:hint="default"/>
        <w:lang w:val="en-US" w:eastAsia="en-US" w:bidi="ar-SA"/>
      </w:rPr>
    </w:lvl>
  </w:abstractNum>
  <w:abstractNum w:abstractNumId="2" w15:restartNumberingAfterBreak="0">
    <w:nsid w:val="0F3643CC"/>
    <w:multiLevelType w:val="hybridMultilevel"/>
    <w:tmpl w:val="790E689E"/>
    <w:lvl w:ilvl="0" w:tplc="0409000F">
      <w:start w:val="1"/>
      <w:numFmt w:val="decimal"/>
      <w:lvlText w:val="%1."/>
      <w:lvlJc w:val="left"/>
      <w:pPr>
        <w:ind w:left="2095" w:hanging="360"/>
      </w:pPr>
    </w:lvl>
    <w:lvl w:ilvl="1" w:tplc="04090019" w:tentative="1">
      <w:start w:val="1"/>
      <w:numFmt w:val="lowerLetter"/>
      <w:lvlText w:val="%2."/>
      <w:lvlJc w:val="left"/>
      <w:pPr>
        <w:ind w:left="2815" w:hanging="360"/>
      </w:pPr>
    </w:lvl>
    <w:lvl w:ilvl="2" w:tplc="0409001B" w:tentative="1">
      <w:start w:val="1"/>
      <w:numFmt w:val="lowerRoman"/>
      <w:lvlText w:val="%3."/>
      <w:lvlJc w:val="right"/>
      <w:pPr>
        <w:ind w:left="3535" w:hanging="180"/>
      </w:pPr>
    </w:lvl>
    <w:lvl w:ilvl="3" w:tplc="0409000F" w:tentative="1">
      <w:start w:val="1"/>
      <w:numFmt w:val="decimal"/>
      <w:lvlText w:val="%4."/>
      <w:lvlJc w:val="left"/>
      <w:pPr>
        <w:ind w:left="4255" w:hanging="360"/>
      </w:pPr>
    </w:lvl>
    <w:lvl w:ilvl="4" w:tplc="04090019" w:tentative="1">
      <w:start w:val="1"/>
      <w:numFmt w:val="lowerLetter"/>
      <w:lvlText w:val="%5."/>
      <w:lvlJc w:val="left"/>
      <w:pPr>
        <w:ind w:left="4975" w:hanging="360"/>
      </w:pPr>
    </w:lvl>
    <w:lvl w:ilvl="5" w:tplc="0409001B" w:tentative="1">
      <w:start w:val="1"/>
      <w:numFmt w:val="lowerRoman"/>
      <w:lvlText w:val="%6."/>
      <w:lvlJc w:val="right"/>
      <w:pPr>
        <w:ind w:left="5695" w:hanging="180"/>
      </w:pPr>
    </w:lvl>
    <w:lvl w:ilvl="6" w:tplc="0409000F" w:tentative="1">
      <w:start w:val="1"/>
      <w:numFmt w:val="decimal"/>
      <w:lvlText w:val="%7."/>
      <w:lvlJc w:val="left"/>
      <w:pPr>
        <w:ind w:left="6415" w:hanging="360"/>
      </w:pPr>
    </w:lvl>
    <w:lvl w:ilvl="7" w:tplc="04090019" w:tentative="1">
      <w:start w:val="1"/>
      <w:numFmt w:val="lowerLetter"/>
      <w:lvlText w:val="%8."/>
      <w:lvlJc w:val="left"/>
      <w:pPr>
        <w:ind w:left="7135" w:hanging="360"/>
      </w:pPr>
    </w:lvl>
    <w:lvl w:ilvl="8" w:tplc="0409001B" w:tentative="1">
      <w:start w:val="1"/>
      <w:numFmt w:val="lowerRoman"/>
      <w:lvlText w:val="%9."/>
      <w:lvlJc w:val="right"/>
      <w:pPr>
        <w:ind w:left="7855" w:hanging="180"/>
      </w:pPr>
    </w:lvl>
  </w:abstractNum>
  <w:abstractNum w:abstractNumId="3" w15:restartNumberingAfterBreak="0">
    <w:nsid w:val="12E62849"/>
    <w:multiLevelType w:val="multilevel"/>
    <w:tmpl w:val="464C3C56"/>
    <w:lvl w:ilvl="0">
      <w:start w:val="3"/>
      <w:numFmt w:val="decimal"/>
      <w:lvlText w:val="%1"/>
      <w:lvlJc w:val="left"/>
      <w:pPr>
        <w:ind w:left="840" w:hanging="540"/>
      </w:pPr>
      <w:rPr>
        <w:rFonts w:hint="default"/>
        <w:lang w:val="en-US" w:eastAsia="en-US" w:bidi="ar-SA"/>
      </w:rPr>
    </w:lvl>
    <w:lvl w:ilvl="1">
      <w:numFmt w:val="decimal"/>
      <w:lvlText w:val="%1.%2"/>
      <w:lvlJc w:val="left"/>
      <w:pPr>
        <w:ind w:left="840" w:hanging="540"/>
        <w:jc w:val="right"/>
      </w:pPr>
      <w:rPr>
        <w:rFonts w:ascii="Times New Roman" w:eastAsia="Times New Roman" w:hAnsi="Times New Roman" w:cs="Times New Roman" w:hint="default"/>
        <w:b/>
        <w:bCs/>
        <w:i w:val="0"/>
        <w:iCs w:val="0"/>
        <w:spacing w:val="-3"/>
        <w:w w:val="100"/>
        <w:sz w:val="24"/>
        <w:szCs w:val="24"/>
        <w:lang w:val="en-US" w:eastAsia="en-US" w:bidi="ar-SA"/>
      </w:rPr>
    </w:lvl>
    <w:lvl w:ilvl="2">
      <w:start w:val="1"/>
      <w:numFmt w:val="decimal"/>
      <w:lvlText w:val="%3)"/>
      <w:lvlJc w:val="left"/>
      <w:pPr>
        <w:ind w:left="1920" w:hanging="540"/>
      </w:pPr>
      <w:rPr>
        <w:rFonts w:ascii="Times New Roman" w:eastAsia="Times New Roman" w:hAnsi="Times New Roman" w:cs="Times New Roman" w:hint="default"/>
        <w:b w:val="0"/>
        <w:bCs w:val="0"/>
        <w:i w:val="0"/>
        <w:iCs w:val="0"/>
        <w:w w:val="97"/>
        <w:sz w:val="24"/>
        <w:szCs w:val="24"/>
        <w:lang w:val="en-US" w:eastAsia="en-US" w:bidi="ar-SA"/>
      </w:rPr>
    </w:lvl>
    <w:lvl w:ilvl="3">
      <w:numFmt w:val="bullet"/>
      <w:lvlText w:val="•"/>
      <w:lvlJc w:val="left"/>
      <w:pPr>
        <w:ind w:left="2280" w:hanging="346"/>
      </w:pPr>
      <w:rPr>
        <w:rFonts w:ascii="Times New Roman" w:eastAsia="Times New Roman" w:hAnsi="Times New Roman" w:cs="Times New Roman" w:hint="default"/>
        <w:b w:val="0"/>
        <w:bCs w:val="0"/>
        <w:i w:val="0"/>
        <w:iCs w:val="0"/>
        <w:w w:val="97"/>
        <w:sz w:val="24"/>
        <w:szCs w:val="24"/>
        <w:lang w:val="en-US" w:eastAsia="en-US" w:bidi="ar-SA"/>
      </w:rPr>
    </w:lvl>
    <w:lvl w:ilvl="4">
      <w:numFmt w:val="bullet"/>
      <w:lvlText w:val="-"/>
      <w:lvlJc w:val="left"/>
      <w:pPr>
        <w:ind w:left="2641" w:hanging="361"/>
      </w:pPr>
      <w:rPr>
        <w:rFonts w:ascii="Times New Roman" w:eastAsia="Times New Roman" w:hAnsi="Times New Roman" w:cs="Times New Roman" w:hint="default"/>
        <w:b w:val="0"/>
        <w:bCs w:val="0"/>
        <w:i w:val="0"/>
        <w:iCs w:val="0"/>
        <w:w w:val="97"/>
        <w:sz w:val="24"/>
        <w:szCs w:val="24"/>
        <w:lang w:val="en-US" w:eastAsia="en-US" w:bidi="ar-SA"/>
      </w:rPr>
    </w:lvl>
    <w:lvl w:ilvl="5">
      <w:numFmt w:val="bullet"/>
      <w:lvlText w:val="•"/>
      <w:lvlJc w:val="left"/>
      <w:pPr>
        <w:ind w:left="4657" w:hanging="361"/>
      </w:pPr>
      <w:rPr>
        <w:rFonts w:hint="default"/>
        <w:lang w:val="en-US" w:eastAsia="en-US" w:bidi="ar-SA"/>
      </w:rPr>
    </w:lvl>
    <w:lvl w:ilvl="6">
      <w:numFmt w:val="bullet"/>
      <w:lvlText w:val="•"/>
      <w:lvlJc w:val="left"/>
      <w:pPr>
        <w:ind w:left="5665" w:hanging="361"/>
      </w:pPr>
      <w:rPr>
        <w:rFonts w:hint="default"/>
        <w:lang w:val="en-US" w:eastAsia="en-US" w:bidi="ar-SA"/>
      </w:rPr>
    </w:lvl>
    <w:lvl w:ilvl="7">
      <w:numFmt w:val="bullet"/>
      <w:lvlText w:val="•"/>
      <w:lvlJc w:val="left"/>
      <w:pPr>
        <w:ind w:left="6674" w:hanging="361"/>
      </w:pPr>
      <w:rPr>
        <w:rFonts w:hint="default"/>
        <w:lang w:val="en-US" w:eastAsia="en-US" w:bidi="ar-SA"/>
      </w:rPr>
    </w:lvl>
    <w:lvl w:ilvl="8">
      <w:numFmt w:val="bullet"/>
      <w:lvlText w:val="•"/>
      <w:lvlJc w:val="left"/>
      <w:pPr>
        <w:ind w:left="7682" w:hanging="361"/>
      </w:pPr>
      <w:rPr>
        <w:rFonts w:hint="default"/>
        <w:lang w:val="en-US" w:eastAsia="en-US" w:bidi="ar-SA"/>
      </w:rPr>
    </w:lvl>
  </w:abstractNum>
  <w:abstractNum w:abstractNumId="4" w15:restartNumberingAfterBreak="0">
    <w:nsid w:val="17B52687"/>
    <w:multiLevelType w:val="hybridMultilevel"/>
    <w:tmpl w:val="79204F06"/>
    <w:lvl w:ilvl="0" w:tplc="0832C344">
      <w:numFmt w:val="bullet"/>
      <w:lvlText w:val="•"/>
      <w:lvlJc w:val="left"/>
      <w:pPr>
        <w:ind w:left="2280" w:hanging="360"/>
      </w:pPr>
      <w:rPr>
        <w:rFonts w:ascii="Times New Roman" w:eastAsia="Times New Roman" w:hAnsi="Times New Roman" w:cs="Times New Roman" w:hint="default"/>
        <w:b w:val="0"/>
        <w:bCs w:val="0"/>
        <w:i w:val="0"/>
        <w:iCs w:val="0"/>
        <w:w w:val="97"/>
        <w:sz w:val="24"/>
        <w:szCs w:val="24"/>
        <w:lang w:val="en-US" w:eastAsia="en-US" w:bidi="ar-SA"/>
      </w:rPr>
    </w:lvl>
    <w:lvl w:ilvl="1" w:tplc="A61AC75C">
      <w:numFmt w:val="bullet"/>
      <w:lvlText w:val="•"/>
      <w:lvlJc w:val="left"/>
      <w:pPr>
        <w:ind w:left="3022" w:hanging="360"/>
      </w:pPr>
      <w:rPr>
        <w:rFonts w:hint="default"/>
        <w:lang w:val="en-US" w:eastAsia="en-US" w:bidi="ar-SA"/>
      </w:rPr>
    </w:lvl>
    <w:lvl w:ilvl="2" w:tplc="CE1493A8">
      <w:numFmt w:val="bullet"/>
      <w:lvlText w:val="•"/>
      <w:lvlJc w:val="left"/>
      <w:pPr>
        <w:ind w:left="3764" w:hanging="360"/>
      </w:pPr>
      <w:rPr>
        <w:rFonts w:hint="default"/>
        <w:lang w:val="en-US" w:eastAsia="en-US" w:bidi="ar-SA"/>
      </w:rPr>
    </w:lvl>
    <w:lvl w:ilvl="3" w:tplc="3E1C1F6A">
      <w:numFmt w:val="bullet"/>
      <w:lvlText w:val="•"/>
      <w:lvlJc w:val="left"/>
      <w:pPr>
        <w:ind w:left="4506" w:hanging="360"/>
      </w:pPr>
      <w:rPr>
        <w:rFonts w:hint="default"/>
        <w:lang w:val="en-US" w:eastAsia="en-US" w:bidi="ar-SA"/>
      </w:rPr>
    </w:lvl>
    <w:lvl w:ilvl="4" w:tplc="9D58BBAC">
      <w:numFmt w:val="bullet"/>
      <w:lvlText w:val="•"/>
      <w:lvlJc w:val="left"/>
      <w:pPr>
        <w:ind w:left="5248" w:hanging="360"/>
      </w:pPr>
      <w:rPr>
        <w:rFonts w:hint="default"/>
        <w:lang w:val="en-US" w:eastAsia="en-US" w:bidi="ar-SA"/>
      </w:rPr>
    </w:lvl>
    <w:lvl w:ilvl="5" w:tplc="2DF21510">
      <w:numFmt w:val="bullet"/>
      <w:lvlText w:val="•"/>
      <w:lvlJc w:val="left"/>
      <w:pPr>
        <w:ind w:left="5990" w:hanging="360"/>
      </w:pPr>
      <w:rPr>
        <w:rFonts w:hint="default"/>
        <w:lang w:val="en-US" w:eastAsia="en-US" w:bidi="ar-SA"/>
      </w:rPr>
    </w:lvl>
    <w:lvl w:ilvl="6" w:tplc="7834C63A">
      <w:numFmt w:val="bullet"/>
      <w:lvlText w:val="•"/>
      <w:lvlJc w:val="left"/>
      <w:pPr>
        <w:ind w:left="6732" w:hanging="360"/>
      </w:pPr>
      <w:rPr>
        <w:rFonts w:hint="default"/>
        <w:lang w:val="en-US" w:eastAsia="en-US" w:bidi="ar-SA"/>
      </w:rPr>
    </w:lvl>
    <w:lvl w:ilvl="7" w:tplc="232CCF84">
      <w:numFmt w:val="bullet"/>
      <w:lvlText w:val="•"/>
      <w:lvlJc w:val="left"/>
      <w:pPr>
        <w:ind w:left="7474" w:hanging="360"/>
      </w:pPr>
      <w:rPr>
        <w:rFonts w:hint="default"/>
        <w:lang w:val="en-US" w:eastAsia="en-US" w:bidi="ar-SA"/>
      </w:rPr>
    </w:lvl>
    <w:lvl w:ilvl="8" w:tplc="98B60880">
      <w:numFmt w:val="bullet"/>
      <w:lvlText w:val="•"/>
      <w:lvlJc w:val="left"/>
      <w:pPr>
        <w:ind w:left="8216" w:hanging="360"/>
      </w:pPr>
      <w:rPr>
        <w:rFonts w:hint="default"/>
        <w:lang w:val="en-US" w:eastAsia="en-US" w:bidi="ar-SA"/>
      </w:rPr>
    </w:lvl>
  </w:abstractNum>
  <w:abstractNum w:abstractNumId="5" w15:restartNumberingAfterBreak="0">
    <w:nsid w:val="1FE666D6"/>
    <w:multiLevelType w:val="hybridMultilevel"/>
    <w:tmpl w:val="C6AE9AE6"/>
    <w:lvl w:ilvl="0" w:tplc="15E41A28">
      <w:start w:val="1"/>
      <w:numFmt w:val="decimal"/>
      <w:lvlText w:val="%1."/>
      <w:lvlJc w:val="left"/>
      <w:pPr>
        <w:ind w:left="960" w:hanging="720"/>
      </w:pPr>
      <w:rPr>
        <w:rFonts w:hint="default"/>
        <w:spacing w:val="-3"/>
        <w:w w:val="100"/>
        <w:lang w:val="en-US" w:eastAsia="en-US" w:bidi="ar-SA"/>
      </w:rPr>
    </w:lvl>
    <w:lvl w:ilvl="1" w:tplc="D504ADD2">
      <w:numFmt w:val="bullet"/>
      <w:lvlText w:val="•"/>
      <w:lvlJc w:val="left"/>
      <w:pPr>
        <w:ind w:left="1834" w:hanging="720"/>
      </w:pPr>
      <w:rPr>
        <w:rFonts w:hint="default"/>
        <w:lang w:val="en-US" w:eastAsia="en-US" w:bidi="ar-SA"/>
      </w:rPr>
    </w:lvl>
    <w:lvl w:ilvl="2" w:tplc="D8C22432">
      <w:numFmt w:val="bullet"/>
      <w:lvlText w:val="•"/>
      <w:lvlJc w:val="left"/>
      <w:pPr>
        <w:ind w:left="2708" w:hanging="720"/>
      </w:pPr>
      <w:rPr>
        <w:rFonts w:hint="default"/>
        <w:lang w:val="en-US" w:eastAsia="en-US" w:bidi="ar-SA"/>
      </w:rPr>
    </w:lvl>
    <w:lvl w:ilvl="3" w:tplc="E57695AE">
      <w:numFmt w:val="bullet"/>
      <w:lvlText w:val="•"/>
      <w:lvlJc w:val="left"/>
      <w:pPr>
        <w:ind w:left="3582" w:hanging="720"/>
      </w:pPr>
      <w:rPr>
        <w:rFonts w:hint="default"/>
        <w:lang w:val="en-US" w:eastAsia="en-US" w:bidi="ar-SA"/>
      </w:rPr>
    </w:lvl>
    <w:lvl w:ilvl="4" w:tplc="9FA881A6">
      <w:numFmt w:val="bullet"/>
      <w:lvlText w:val="•"/>
      <w:lvlJc w:val="left"/>
      <w:pPr>
        <w:ind w:left="4456" w:hanging="720"/>
      </w:pPr>
      <w:rPr>
        <w:rFonts w:hint="default"/>
        <w:lang w:val="en-US" w:eastAsia="en-US" w:bidi="ar-SA"/>
      </w:rPr>
    </w:lvl>
    <w:lvl w:ilvl="5" w:tplc="3CE801DC">
      <w:numFmt w:val="bullet"/>
      <w:lvlText w:val="•"/>
      <w:lvlJc w:val="left"/>
      <w:pPr>
        <w:ind w:left="5330" w:hanging="720"/>
      </w:pPr>
      <w:rPr>
        <w:rFonts w:hint="default"/>
        <w:lang w:val="en-US" w:eastAsia="en-US" w:bidi="ar-SA"/>
      </w:rPr>
    </w:lvl>
    <w:lvl w:ilvl="6" w:tplc="A6B60C66">
      <w:numFmt w:val="bullet"/>
      <w:lvlText w:val="•"/>
      <w:lvlJc w:val="left"/>
      <w:pPr>
        <w:ind w:left="6204" w:hanging="720"/>
      </w:pPr>
      <w:rPr>
        <w:rFonts w:hint="default"/>
        <w:lang w:val="en-US" w:eastAsia="en-US" w:bidi="ar-SA"/>
      </w:rPr>
    </w:lvl>
    <w:lvl w:ilvl="7" w:tplc="EA3ED22A">
      <w:numFmt w:val="bullet"/>
      <w:lvlText w:val="•"/>
      <w:lvlJc w:val="left"/>
      <w:pPr>
        <w:ind w:left="7078" w:hanging="720"/>
      </w:pPr>
      <w:rPr>
        <w:rFonts w:hint="default"/>
        <w:lang w:val="en-US" w:eastAsia="en-US" w:bidi="ar-SA"/>
      </w:rPr>
    </w:lvl>
    <w:lvl w:ilvl="8" w:tplc="42644586">
      <w:numFmt w:val="bullet"/>
      <w:lvlText w:val="•"/>
      <w:lvlJc w:val="left"/>
      <w:pPr>
        <w:ind w:left="7952" w:hanging="720"/>
      </w:pPr>
      <w:rPr>
        <w:rFonts w:hint="default"/>
        <w:lang w:val="en-US" w:eastAsia="en-US" w:bidi="ar-SA"/>
      </w:rPr>
    </w:lvl>
  </w:abstractNum>
  <w:abstractNum w:abstractNumId="6" w15:restartNumberingAfterBreak="0">
    <w:nsid w:val="2301186B"/>
    <w:multiLevelType w:val="multilevel"/>
    <w:tmpl w:val="11C29CBE"/>
    <w:lvl w:ilvl="0">
      <w:start w:val="5"/>
      <w:numFmt w:val="decimal"/>
      <w:lvlText w:val="%1"/>
      <w:lvlJc w:val="left"/>
      <w:pPr>
        <w:ind w:left="840" w:hanging="540"/>
      </w:pPr>
      <w:rPr>
        <w:rFonts w:hint="default"/>
        <w:lang w:val="en-US" w:eastAsia="en-US" w:bidi="ar-SA"/>
      </w:rPr>
    </w:lvl>
    <w:lvl w:ilvl="1">
      <w:numFmt w:val="decimal"/>
      <w:lvlText w:val="%1.%2"/>
      <w:lvlJc w:val="left"/>
      <w:pPr>
        <w:ind w:left="840" w:hanging="540"/>
      </w:pPr>
      <w:rPr>
        <w:rFonts w:ascii="Times New Roman" w:eastAsia="Times New Roman" w:hAnsi="Times New Roman" w:cs="Times New Roman" w:hint="default"/>
        <w:b/>
        <w:bCs/>
        <w:i w:val="0"/>
        <w:iCs w:val="0"/>
        <w:w w:val="97"/>
        <w:sz w:val="24"/>
        <w:szCs w:val="24"/>
        <w:lang w:val="en-US" w:eastAsia="en-US" w:bidi="ar-SA"/>
      </w:rPr>
    </w:lvl>
    <w:lvl w:ilvl="2">
      <w:numFmt w:val="bullet"/>
      <w:lvlText w:val="•"/>
      <w:lvlJc w:val="left"/>
      <w:pPr>
        <w:ind w:left="1200" w:hanging="360"/>
      </w:pPr>
      <w:rPr>
        <w:rFonts w:ascii="Times New Roman" w:eastAsia="Times New Roman" w:hAnsi="Times New Roman" w:cs="Times New Roman" w:hint="default"/>
        <w:b w:val="0"/>
        <w:bCs w:val="0"/>
        <w:i w:val="0"/>
        <w:iCs w:val="0"/>
        <w:w w:val="97"/>
        <w:sz w:val="24"/>
        <w:szCs w:val="24"/>
        <w:lang w:val="en-US" w:eastAsia="en-US" w:bidi="ar-SA"/>
      </w:rPr>
    </w:lvl>
    <w:lvl w:ilvl="3">
      <w:numFmt w:val="bullet"/>
      <w:lvlText w:val="•"/>
      <w:lvlJc w:val="left"/>
      <w:pPr>
        <w:ind w:left="3088" w:hanging="360"/>
      </w:pPr>
      <w:rPr>
        <w:rFonts w:hint="default"/>
        <w:lang w:val="en-US" w:eastAsia="en-US" w:bidi="ar-SA"/>
      </w:rPr>
    </w:lvl>
    <w:lvl w:ilvl="4">
      <w:numFmt w:val="bullet"/>
      <w:lvlText w:val="•"/>
      <w:lvlJc w:val="left"/>
      <w:pPr>
        <w:ind w:left="4033" w:hanging="360"/>
      </w:pPr>
      <w:rPr>
        <w:rFonts w:hint="default"/>
        <w:lang w:val="en-US" w:eastAsia="en-US" w:bidi="ar-SA"/>
      </w:rPr>
    </w:lvl>
    <w:lvl w:ilvl="5">
      <w:numFmt w:val="bullet"/>
      <w:lvlText w:val="•"/>
      <w:lvlJc w:val="left"/>
      <w:pPr>
        <w:ind w:left="4977" w:hanging="360"/>
      </w:pPr>
      <w:rPr>
        <w:rFonts w:hint="default"/>
        <w:lang w:val="en-US" w:eastAsia="en-US" w:bidi="ar-SA"/>
      </w:rPr>
    </w:lvl>
    <w:lvl w:ilvl="6">
      <w:numFmt w:val="bullet"/>
      <w:lvlText w:val="•"/>
      <w:lvlJc w:val="left"/>
      <w:pPr>
        <w:ind w:left="5922" w:hanging="360"/>
      </w:pPr>
      <w:rPr>
        <w:rFonts w:hint="default"/>
        <w:lang w:val="en-US" w:eastAsia="en-US" w:bidi="ar-SA"/>
      </w:rPr>
    </w:lvl>
    <w:lvl w:ilvl="7">
      <w:numFmt w:val="bullet"/>
      <w:lvlText w:val="•"/>
      <w:lvlJc w:val="left"/>
      <w:pPr>
        <w:ind w:left="6866" w:hanging="360"/>
      </w:pPr>
      <w:rPr>
        <w:rFonts w:hint="default"/>
        <w:lang w:val="en-US" w:eastAsia="en-US" w:bidi="ar-SA"/>
      </w:rPr>
    </w:lvl>
    <w:lvl w:ilvl="8">
      <w:numFmt w:val="bullet"/>
      <w:lvlText w:val="•"/>
      <w:lvlJc w:val="left"/>
      <w:pPr>
        <w:ind w:left="7811" w:hanging="360"/>
      </w:pPr>
      <w:rPr>
        <w:rFonts w:hint="default"/>
        <w:lang w:val="en-US" w:eastAsia="en-US" w:bidi="ar-SA"/>
      </w:rPr>
    </w:lvl>
  </w:abstractNum>
  <w:abstractNum w:abstractNumId="7" w15:restartNumberingAfterBreak="0">
    <w:nsid w:val="23702CE4"/>
    <w:multiLevelType w:val="multilevel"/>
    <w:tmpl w:val="D80608A8"/>
    <w:lvl w:ilvl="0">
      <w:start w:val="7"/>
      <w:numFmt w:val="decimal"/>
      <w:lvlText w:val="%1"/>
      <w:lvlJc w:val="left"/>
      <w:pPr>
        <w:ind w:left="840" w:hanging="540"/>
      </w:pPr>
      <w:rPr>
        <w:rFonts w:hint="default"/>
        <w:lang w:val="en-US" w:eastAsia="en-US" w:bidi="ar-SA"/>
      </w:rPr>
    </w:lvl>
    <w:lvl w:ilvl="1">
      <w:numFmt w:val="decimal"/>
      <w:lvlText w:val="%1.%2"/>
      <w:lvlJc w:val="left"/>
      <w:pPr>
        <w:ind w:left="840" w:hanging="540"/>
        <w:jc w:val="right"/>
      </w:pPr>
      <w:rPr>
        <w:rFonts w:ascii="Times New Roman" w:eastAsia="Times New Roman" w:hAnsi="Times New Roman" w:cs="Times New Roman" w:hint="default"/>
        <w:b/>
        <w:bCs/>
        <w:i w:val="0"/>
        <w:iCs w:val="0"/>
        <w:spacing w:val="-3"/>
        <w:w w:val="97"/>
        <w:sz w:val="24"/>
        <w:szCs w:val="24"/>
        <w:lang w:val="en-US" w:eastAsia="en-US" w:bidi="ar-SA"/>
      </w:rPr>
    </w:lvl>
    <w:lvl w:ilvl="2">
      <w:numFmt w:val="bullet"/>
      <w:lvlText w:val="•"/>
      <w:lvlJc w:val="left"/>
      <w:pPr>
        <w:ind w:left="1740" w:hanging="360"/>
      </w:pPr>
      <w:rPr>
        <w:rFonts w:ascii="Times New Roman" w:eastAsia="Times New Roman" w:hAnsi="Times New Roman" w:cs="Times New Roman" w:hint="default"/>
        <w:b w:val="0"/>
        <w:bCs w:val="0"/>
        <w:i w:val="0"/>
        <w:iCs w:val="0"/>
        <w:w w:val="97"/>
        <w:sz w:val="24"/>
        <w:szCs w:val="24"/>
        <w:lang w:val="en-US" w:eastAsia="en-US" w:bidi="ar-SA"/>
      </w:rPr>
    </w:lvl>
    <w:lvl w:ilvl="3">
      <w:numFmt w:val="bullet"/>
      <w:lvlText w:val="•"/>
      <w:lvlJc w:val="left"/>
      <w:pPr>
        <w:ind w:left="3508" w:hanging="360"/>
      </w:pPr>
      <w:rPr>
        <w:rFonts w:hint="default"/>
        <w:lang w:val="en-US" w:eastAsia="en-US" w:bidi="ar-SA"/>
      </w:rPr>
    </w:lvl>
    <w:lvl w:ilvl="4">
      <w:numFmt w:val="bullet"/>
      <w:lvlText w:val="•"/>
      <w:lvlJc w:val="left"/>
      <w:pPr>
        <w:ind w:left="4393" w:hanging="360"/>
      </w:pPr>
      <w:rPr>
        <w:rFonts w:hint="default"/>
        <w:lang w:val="en-US" w:eastAsia="en-US" w:bidi="ar-SA"/>
      </w:rPr>
    </w:lvl>
    <w:lvl w:ilvl="5">
      <w:numFmt w:val="bullet"/>
      <w:lvlText w:val="•"/>
      <w:lvlJc w:val="left"/>
      <w:pPr>
        <w:ind w:left="5277" w:hanging="360"/>
      </w:pPr>
      <w:rPr>
        <w:rFonts w:hint="default"/>
        <w:lang w:val="en-US" w:eastAsia="en-US" w:bidi="ar-SA"/>
      </w:rPr>
    </w:lvl>
    <w:lvl w:ilvl="6">
      <w:numFmt w:val="bullet"/>
      <w:lvlText w:val="•"/>
      <w:lvlJc w:val="left"/>
      <w:pPr>
        <w:ind w:left="6162" w:hanging="360"/>
      </w:pPr>
      <w:rPr>
        <w:rFonts w:hint="default"/>
        <w:lang w:val="en-US" w:eastAsia="en-US" w:bidi="ar-SA"/>
      </w:rPr>
    </w:lvl>
    <w:lvl w:ilvl="7">
      <w:numFmt w:val="bullet"/>
      <w:lvlText w:val="•"/>
      <w:lvlJc w:val="left"/>
      <w:pPr>
        <w:ind w:left="7046" w:hanging="360"/>
      </w:pPr>
      <w:rPr>
        <w:rFonts w:hint="default"/>
        <w:lang w:val="en-US" w:eastAsia="en-US" w:bidi="ar-SA"/>
      </w:rPr>
    </w:lvl>
    <w:lvl w:ilvl="8">
      <w:numFmt w:val="bullet"/>
      <w:lvlText w:val="•"/>
      <w:lvlJc w:val="left"/>
      <w:pPr>
        <w:ind w:left="7931" w:hanging="360"/>
      </w:pPr>
      <w:rPr>
        <w:rFonts w:hint="default"/>
        <w:lang w:val="en-US" w:eastAsia="en-US" w:bidi="ar-SA"/>
      </w:rPr>
    </w:lvl>
  </w:abstractNum>
  <w:abstractNum w:abstractNumId="8" w15:restartNumberingAfterBreak="0">
    <w:nsid w:val="26250BA8"/>
    <w:multiLevelType w:val="hybridMultilevel"/>
    <w:tmpl w:val="98927D48"/>
    <w:lvl w:ilvl="0" w:tplc="B9BCF362">
      <w:numFmt w:val="bullet"/>
      <w:lvlText w:val="•"/>
      <w:lvlJc w:val="left"/>
      <w:pPr>
        <w:ind w:left="1740" w:hanging="353"/>
      </w:pPr>
      <w:rPr>
        <w:rFonts w:ascii="Arial" w:eastAsia="Arial" w:hAnsi="Arial" w:cs="Arial" w:hint="default"/>
        <w:b w:val="0"/>
        <w:bCs w:val="0"/>
        <w:i w:val="0"/>
        <w:iCs w:val="0"/>
        <w:w w:val="97"/>
        <w:sz w:val="24"/>
        <w:szCs w:val="24"/>
        <w:lang w:val="en-US" w:eastAsia="en-US" w:bidi="ar-SA"/>
      </w:rPr>
    </w:lvl>
    <w:lvl w:ilvl="1" w:tplc="91A4DE1C">
      <w:numFmt w:val="bullet"/>
      <w:lvlText w:val="•"/>
      <w:lvlJc w:val="left"/>
      <w:pPr>
        <w:ind w:left="2536" w:hanging="353"/>
      </w:pPr>
      <w:rPr>
        <w:rFonts w:hint="default"/>
        <w:lang w:val="en-US" w:eastAsia="en-US" w:bidi="ar-SA"/>
      </w:rPr>
    </w:lvl>
    <w:lvl w:ilvl="2" w:tplc="7BBC6D56">
      <w:numFmt w:val="bullet"/>
      <w:lvlText w:val="•"/>
      <w:lvlJc w:val="left"/>
      <w:pPr>
        <w:ind w:left="3332" w:hanging="353"/>
      </w:pPr>
      <w:rPr>
        <w:rFonts w:hint="default"/>
        <w:lang w:val="en-US" w:eastAsia="en-US" w:bidi="ar-SA"/>
      </w:rPr>
    </w:lvl>
    <w:lvl w:ilvl="3" w:tplc="EBDC1794">
      <w:numFmt w:val="bullet"/>
      <w:lvlText w:val="•"/>
      <w:lvlJc w:val="left"/>
      <w:pPr>
        <w:ind w:left="4128" w:hanging="353"/>
      </w:pPr>
      <w:rPr>
        <w:rFonts w:hint="default"/>
        <w:lang w:val="en-US" w:eastAsia="en-US" w:bidi="ar-SA"/>
      </w:rPr>
    </w:lvl>
    <w:lvl w:ilvl="4" w:tplc="D936821E">
      <w:numFmt w:val="bullet"/>
      <w:lvlText w:val="•"/>
      <w:lvlJc w:val="left"/>
      <w:pPr>
        <w:ind w:left="4924" w:hanging="353"/>
      </w:pPr>
      <w:rPr>
        <w:rFonts w:hint="default"/>
        <w:lang w:val="en-US" w:eastAsia="en-US" w:bidi="ar-SA"/>
      </w:rPr>
    </w:lvl>
    <w:lvl w:ilvl="5" w:tplc="21AE571C">
      <w:numFmt w:val="bullet"/>
      <w:lvlText w:val="•"/>
      <w:lvlJc w:val="left"/>
      <w:pPr>
        <w:ind w:left="5720" w:hanging="353"/>
      </w:pPr>
      <w:rPr>
        <w:rFonts w:hint="default"/>
        <w:lang w:val="en-US" w:eastAsia="en-US" w:bidi="ar-SA"/>
      </w:rPr>
    </w:lvl>
    <w:lvl w:ilvl="6" w:tplc="393AF32C">
      <w:numFmt w:val="bullet"/>
      <w:lvlText w:val="•"/>
      <w:lvlJc w:val="left"/>
      <w:pPr>
        <w:ind w:left="6516" w:hanging="353"/>
      </w:pPr>
      <w:rPr>
        <w:rFonts w:hint="default"/>
        <w:lang w:val="en-US" w:eastAsia="en-US" w:bidi="ar-SA"/>
      </w:rPr>
    </w:lvl>
    <w:lvl w:ilvl="7" w:tplc="961E9E80">
      <w:numFmt w:val="bullet"/>
      <w:lvlText w:val="•"/>
      <w:lvlJc w:val="left"/>
      <w:pPr>
        <w:ind w:left="7312" w:hanging="353"/>
      </w:pPr>
      <w:rPr>
        <w:rFonts w:hint="default"/>
        <w:lang w:val="en-US" w:eastAsia="en-US" w:bidi="ar-SA"/>
      </w:rPr>
    </w:lvl>
    <w:lvl w:ilvl="8" w:tplc="234C9770">
      <w:numFmt w:val="bullet"/>
      <w:lvlText w:val="•"/>
      <w:lvlJc w:val="left"/>
      <w:pPr>
        <w:ind w:left="8108" w:hanging="353"/>
      </w:pPr>
      <w:rPr>
        <w:rFonts w:hint="default"/>
        <w:lang w:val="en-US" w:eastAsia="en-US" w:bidi="ar-SA"/>
      </w:rPr>
    </w:lvl>
  </w:abstractNum>
  <w:abstractNum w:abstractNumId="9" w15:restartNumberingAfterBreak="0">
    <w:nsid w:val="26D32078"/>
    <w:multiLevelType w:val="hybridMultilevel"/>
    <w:tmpl w:val="9CB2F72C"/>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0" w15:restartNumberingAfterBreak="0">
    <w:nsid w:val="4192519B"/>
    <w:multiLevelType w:val="hybridMultilevel"/>
    <w:tmpl w:val="DCB00CCA"/>
    <w:lvl w:ilvl="0" w:tplc="13A85A16">
      <w:start w:val="1"/>
      <w:numFmt w:val="lowerLetter"/>
      <w:lvlText w:val="%1)"/>
      <w:lvlJc w:val="left"/>
      <w:pPr>
        <w:ind w:left="2821" w:hanging="548"/>
      </w:pPr>
      <w:rPr>
        <w:rFonts w:ascii="Times New Roman" w:eastAsia="Times New Roman" w:hAnsi="Times New Roman" w:cs="Times New Roman" w:hint="default"/>
        <w:b w:val="0"/>
        <w:bCs w:val="0"/>
        <w:i w:val="0"/>
        <w:iCs w:val="0"/>
        <w:spacing w:val="0"/>
        <w:w w:val="97"/>
        <w:sz w:val="24"/>
        <w:szCs w:val="24"/>
        <w:lang w:val="en-US" w:eastAsia="en-US" w:bidi="ar-SA"/>
      </w:rPr>
    </w:lvl>
    <w:lvl w:ilvl="1" w:tplc="8B641484">
      <w:numFmt w:val="bullet"/>
      <w:lvlText w:val="•"/>
      <w:lvlJc w:val="left"/>
      <w:pPr>
        <w:ind w:left="3508" w:hanging="548"/>
      </w:pPr>
      <w:rPr>
        <w:rFonts w:hint="default"/>
        <w:lang w:val="en-US" w:eastAsia="en-US" w:bidi="ar-SA"/>
      </w:rPr>
    </w:lvl>
    <w:lvl w:ilvl="2" w:tplc="5DD6627C">
      <w:numFmt w:val="bullet"/>
      <w:lvlText w:val="•"/>
      <w:lvlJc w:val="left"/>
      <w:pPr>
        <w:ind w:left="4196" w:hanging="548"/>
      </w:pPr>
      <w:rPr>
        <w:rFonts w:hint="default"/>
        <w:lang w:val="en-US" w:eastAsia="en-US" w:bidi="ar-SA"/>
      </w:rPr>
    </w:lvl>
    <w:lvl w:ilvl="3" w:tplc="BC5CC82C">
      <w:numFmt w:val="bullet"/>
      <w:lvlText w:val="•"/>
      <w:lvlJc w:val="left"/>
      <w:pPr>
        <w:ind w:left="4884" w:hanging="548"/>
      </w:pPr>
      <w:rPr>
        <w:rFonts w:hint="default"/>
        <w:lang w:val="en-US" w:eastAsia="en-US" w:bidi="ar-SA"/>
      </w:rPr>
    </w:lvl>
    <w:lvl w:ilvl="4" w:tplc="D7BE3FF0">
      <w:numFmt w:val="bullet"/>
      <w:lvlText w:val="•"/>
      <w:lvlJc w:val="left"/>
      <w:pPr>
        <w:ind w:left="5572" w:hanging="548"/>
      </w:pPr>
      <w:rPr>
        <w:rFonts w:hint="default"/>
        <w:lang w:val="en-US" w:eastAsia="en-US" w:bidi="ar-SA"/>
      </w:rPr>
    </w:lvl>
    <w:lvl w:ilvl="5" w:tplc="3844FE74">
      <w:numFmt w:val="bullet"/>
      <w:lvlText w:val="•"/>
      <w:lvlJc w:val="left"/>
      <w:pPr>
        <w:ind w:left="6260" w:hanging="548"/>
      </w:pPr>
      <w:rPr>
        <w:rFonts w:hint="default"/>
        <w:lang w:val="en-US" w:eastAsia="en-US" w:bidi="ar-SA"/>
      </w:rPr>
    </w:lvl>
    <w:lvl w:ilvl="6" w:tplc="3F224E2C">
      <w:numFmt w:val="bullet"/>
      <w:lvlText w:val="•"/>
      <w:lvlJc w:val="left"/>
      <w:pPr>
        <w:ind w:left="6948" w:hanging="548"/>
      </w:pPr>
      <w:rPr>
        <w:rFonts w:hint="default"/>
        <w:lang w:val="en-US" w:eastAsia="en-US" w:bidi="ar-SA"/>
      </w:rPr>
    </w:lvl>
    <w:lvl w:ilvl="7" w:tplc="6AE8A392">
      <w:numFmt w:val="bullet"/>
      <w:lvlText w:val="•"/>
      <w:lvlJc w:val="left"/>
      <w:pPr>
        <w:ind w:left="7636" w:hanging="548"/>
      </w:pPr>
      <w:rPr>
        <w:rFonts w:hint="default"/>
        <w:lang w:val="en-US" w:eastAsia="en-US" w:bidi="ar-SA"/>
      </w:rPr>
    </w:lvl>
    <w:lvl w:ilvl="8" w:tplc="BE0A2F0C">
      <w:numFmt w:val="bullet"/>
      <w:lvlText w:val="•"/>
      <w:lvlJc w:val="left"/>
      <w:pPr>
        <w:ind w:left="8324" w:hanging="548"/>
      </w:pPr>
      <w:rPr>
        <w:rFonts w:hint="default"/>
        <w:lang w:val="en-US" w:eastAsia="en-US" w:bidi="ar-SA"/>
      </w:rPr>
    </w:lvl>
  </w:abstractNum>
  <w:abstractNum w:abstractNumId="11" w15:restartNumberingAfterBreak="0">
    <w:nsid w:val="426609BB"/>
    <w:multiLevelType w:val="hybridMultilevel"/>
    <w:tmpl w:val="D4B23D22"/>
    <w:lvl w:ilvl="0" w:tplc="9C840BEE">
      <w:numFmt w:val="bullet"/>
      <w:lvlText w:val="•"/>
      <w:lvlJc w:val="left"/>
      <w:pPr>
        <w:ind w:left="1387" w:hanging="356"/>
      </w:pPr>
      <w:rPr>
        <w:rFonts w:ascii="Times New Roman" w:eastAsia="Times New Roman" w:hAnsi="Times New Roman" w:cs="Times New Roman" w:hint="default"/>
        <w:b w:val="0"/>
        <w:bCs w:val="0"/>
        <w:i w:val="0"/>
        <w:iCs w:val="0"/>
        <w:w w:val="97"/>
        <w:sz w:val="24"/>
        <w:szCs w:val="24"/>
        <w:lang w:val="en-US" w:eastAsia="en-US" w:bidi="ar-SA"/>
      </w:rPr>
    </w:lvl>
    <w:lvl w:ilvl="1" w:tplc="1C1CE926">
      <w:numFmt w:val="bullet"/>
      <w:lvlText w:val="•"/>
      <w:lvlJc w:val="left"/>
      <w:pPr>
        <w:ind w:left="2212" w:hanging="356"/>
      </w:pPr>
      <w:rPr>
        <w:rFonts w:hint="default"/>
        <w:lang w:val="en-US" w:eastAsia="en-US" w:bidi="ar-SA"/>
      </w:rPr>
    </w:lvl>
    <w:lvl w:ilvl="2" w:tplc="FF308D40">
      <w:numFmt w:val="bullet"/>
      <w:lvlText w:val="•"/>
      <w:lvlJc w:val="left"/>
      <w:pPr>
        <w:ind w:left="3044" w:hanging="356"/>
      </w:pPr>
      <w:rPr>
        <w:rFonts w:hint="default"/>
        <w:lang w:val="en-US" w:eastAsia="en-US" w:bidi="ar-SA"/>
      </w:rPr>
    </w:lvl>
    <w:lvl w:ilvl="3" w:tplc="44BC696A">
      <w:numFmt w:val="bullet"/>
      <w:lvlText w:val="•"/>
      <w:lvlJc w:val="left"/>
      <w:pPr>
        <w:ind w:left="3876" w:hanging="356"/>
      </w:pPr>
      <w:rPr>
        <w:rFonts w:hint="default"/>
        <w:lang w:val="en-US" w:eastAsia="en-US" w:bidi="ar-SA"/>
      </w:rPr>
    </w:lvl>
    <w:lvl w:ilvl="4" w:tplc="7138D95A">
      <w:numFmt w:val="bullet"/>
      <w:lvlText w:val="•"/>
      <w:lvlJc w:val="left"/>
      <w:pPr>
        <w:ind w:left="4708" w:hanging="356"/>
      </w:pPr>
      <w:rPr>
        <w:rFonts w:hint="default"/>
        <w:lang w:val="en-US" w:eastAsia="en-US" w:bidi="ar-SA"/>
      </w:rPr>
    </w:lvl>
    <w:lvl w:ilvl="5" w:tplc="ECAE56A8">
      <w:numFmt w:val="bullet"/>
      <w:lvlText w:val="•"/>
      <w:lvlJc w:val="left"/>
      <w:pPr>
        <w:ind w:left="5540" w:hanging="356"/>
      </w:pPr>
      <w:rPr>
        <w:rFonts w:hint="default"/>
        <w:lang w:val="en-US" w:eastAsia="en-US" w:bidi="ar-SA"/>
      </w:rPr>
    </w:lvl>
    <w:lvl w:ilvl="6" w:tplc="C7EC5F82">
      <w:numFmt w:val="bullet"/>
      <w:lvlText w:val="•"/>
      <w:lvlJc w:val="left"/>
      <w:pPr>
        <w:ind w:left="6372" w:hanging="356"/>
      </w:pPr>
      <w:rPr>
        <w:rFonts w:hint="default"/>
        <w:lang w:val="en-US" w:eastAsia="en-US" w:bidi="ar-SA"/>
      </w:rPr>
    </w:lvl>
    <w:lvl w:ilvl="7" w:tplc="66506542">
      <w:numFmt w:val="bullet"/>
      <w:lvlText w:val="•"/>
      <w:lvlJc w:val="left"/>
      <w:pPr>
        <w:ind w:left="7204" w:hanging="356"/>
      </w:pPr>
      <w:rPr>
        <w:rFonts w:hint="default"/>
        <w:lang w:val="en-US" w:eastAsia="en-US" w:bidi="ar-SA"/>
      </w:rPr>
    </w:lvl>
    <w:lvl w:ilvl="8" w:tplc="21FC17FA">
      <w:numFmt w:val="bullet"/>
      <w:lvlText w:val="•"/>
      <w:lvlJc w:val="left"/>
      <w:pPr>
        <w:ind w:left="8036" w:hanging="356"/>
      </w:pPr>
      <w:rPr>
        <w:rFonts w:hint="default"/>
        <w:lang w:val="en-US" w:eastAsia="en-US" w:bidi="ar-SA"/>
      </w:rPr>
    </w:lvl>
  </w:abstractNum>
  <w:abstractNum w:abstractNumId="12" w15:restartNumberingAfterBreak="0">
    <w:nsid w:val="487A30DC"/>
    <w:multiLevelType w:val="hybridMultilevel"/>
    <w:tmpl w:val="5C60680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51A61BE2"/>
    <w:multiLevelType w:val="hybridMultilevel"/>
    <w:tmpl w:val="C01ECFC0"/>
    <w:lvl w:ilvl="0" w:tplc="96CC9B96">
      <w:numFmt w:val="bullet"/>
      <w:lvlText w:val="•"/>
      <w:lvlJc w:val="left"/>
      <w:pPr>
        <w:ind w:left="1740" w:hanging="353"/>
      </w:pPr>
      <w:rPr>
        <w:rFonts w:ascii="Arial" w:eastAsia="Arial" w:hAnsi="Arial" w:cs="Arial" w:hint="default"/>
        <w:b w:val="0"/>
        <w:bCs w:val="0"/>
        <w:i w:val="0"/>
        <w:iCs w:val="0"/>
        <w:w w:val="97"/>
        <w:sz w:val="24"/>
        <w:szCs w:val="24"/>
        <w:lang w:val="en-US" w:eastAsia="en-US" w:bidi="ar-SA"/>
      </w:rPr>
    </w:lvl>
    <w:lvl w:ilvl="1" w:tplc="48707722">
      <w:numFmt w:val="bullet"/>
      <w:lvlText w:val="•"/>
      <w:lvlJc w:val="left"/>
      <w:pPr>
        <w:ind w:left="2536" w:hanging="353"/>
      </w:pPr>
      <w:rPr>
        <w:rFonts w:hint="default"/>
        <w:lang w:val="en-US" w:eastAsia="en-US" w:bidi="ar-SA"/>
      </w:rPr>
    </w:lvl>
    <w:lvl w:ilvl="2" w:tplc="D62CEC10">
      <w:numFmt w:val="bullet"/>
      <w:lvlText w:val="•"/>
      <w:lvlJc w:val="left"/>
      <w:pPr>
        <w:ind w:left="3332" w:hanging="353"/>
      </w:pPr>
      <w:rPr>
        <w:rFonts w:hint="default"/>
        <w:lang w:val="en-US" w:eastAsia="en-US" w:bidi="ar-SA"/>
      </w:rPr>
    </w:lvl>
    <w:lvl w:ilvl="3" w:tplc="BC02090E">
      <w:numFmt w:val="bullet"/>
      <w:lvlText w:val="•"/>
      <w:lvlJc w:val="left"/>
      <w:pPr>
        <w:ind w:left="4128" w:hanging="353"/>
      </w:pPr>
      <w:rPr>
        <w:rFonts w:hint="default"/>
        <w:lang w:val="en-US" w:eastAsia="en-US" w:bidi="ar-SA"/>
      </w:rPr>
    </w:lvl>
    <w:lvl w:ilvl="4" w:tplc="C250F880">
      <w:numFmt w:val="bullet"/>
      <w:lvlText w:val="•"/>
      <w:lvlJc w:val="left"/>
      <w:pPr>
        <w:ind w:left="4924" w:hanging="353"/>
      </w:pPr>
      <w:rPr>
        <w:rFonts w:hint="default"/>
        <w:lang w:val="en-US" w:eastAsia="en-US" w:bidi="ar-SA"/>
      </w:rPr>
    </w:lvl>
    <w:lvl w:ilvl="5" w:tplc="F0F45488">
      <w:numFmt w:val="bullet"/>
      <w:lvlText w:val="•"/>
      <w:lvlJc w:val="left"/>
      <w:pPr>
        <w:ind w:left="5720" w:hanging="353"/>
      </w:pPr>
      <w:rPr>
        <w:rFonts w:hint="default"/>
        <w:lang w:val="en-US" w:eastAsia="en-US" w:bidi="ar-SA"/>
      </w:rPr>
    </w:lvl>
    <w:lvl w:ilvl="6" w:tplc="5F0A86FE">
      <w:numFmt w:val="bullet"/>
      <w:lvlText w:val="•"/>
      <w:lvlJc w:val="left"/>
      <w:pPr>
        <w:ind w:left="6516" w:hanging="353"/>
      </w:pPr>
      <w:rPr>
        <w:rFonts w:hint="default"/>
        <w:lang w:val="en-US" w:eastAsia="en-US" w:bidi="ar-SA"/>
      </w:rPr>
    </w:lvl>
    <w:lvl w:ilvl="7" w:tplc="5BDA1F7A">
      <w:numFmt w:val="bullet"/>
      <w:lvlText w:val="•"/>
      <w:lvlJc w:val="left"/>
      <w:pPr>
        <w:ind w:left="7312" w:hanging="353"/>
      </w:pPr>
      <w:rPr>
        <w:rFonts w:hint="default"/>
        <w:lang w:val="en-US" w:eastAsia="en-US" w:bidi="ar-SA"/>
      </w:rPr>
    </w:lvl>
    <w:lvl w:ilvl="8" w:tplc="E7462C80">
      <w:numFmt w:val="bullet"/>
      <w:lvlText w:val="•"/>
      <w:lvlJc w:val="left"/>
      <w:pPr>
        <w:ind w:left="8108" w:hanging="353"/>
      </w:pPr>
      <w:rPr>
        <w:rFonts w:hint="default"/>
        <w:lang w:val="en-US" w:eastAsia="en-US" w:bidi="ar-SA"/>
      </w:rPr>
    </w:lvl>
  </w:abstractNum>
  <w:abstractNum w:abstractNumId="14" w15:restartNumberingAfterBreak="0">
    <w:nsid w:val="52CE6AFC"/>
    <w:multiLevelType w:val="hybridMultilevel"/>
    <w:tmpl w:val="30CC6766"/>
    <w:lvl w:ilvl="0" w:tplc="507ACBBE">
      <w:numFmt w:val="bullet"/>
      <w:lvlText w:val="•"/>
      <w:lvlJc w:val="left"/>
      <w:pPr>
        <w:ind w:left="1740" w:hanging="360"/>
      </w:pPr>
      <w:rPr>
        <w:rFonts w:ascii="Times New Roman" w:eastAsia="Times New Roman" w:hAnsi="Times New Roman" w:cs="Times New Roman" w:hint="default"/>
        <w:b w:val="0"/>
        <w:bCs w:val="0"/>
        <w:i w:val="0"/>
        <w:iCs w:val="0"/>
        <w:w w:val="97"/>
        <w:sz w:val="24"/>
        <w:szCs w:val="24"/>
        <w:lang w:val="en-US" w:eastAsia="en-US" w:bidi="ar-SA"/>
      </w:rPr>
    </w:lvl>
    <w:lvl w:ilvl="1" w:tplc="BAAA7F86">
      <w:numFmt w:val="bullet"/>
      <w:lvlText w:val="•"/>
      <w:lvlJc w:val="left"/>
      <w:pPr>
        <w:ind w:left="2536" w:hanging="360"/>
      </w:pPr>
      <w:rPr>
        <w:rFonts w:hint="default"/>
        <w:lang w:val="en-US" w:eastAsia="en-US" w:bidi="ar-SA"/>
      </w:rPr>
    </w:lvl>
    <w:lvl w:ilvl="2" w:tplc="9604BB00">
      <w:numFmt w:val="bullet"/>
      <w:lvlText w:val="•"/>
      <w:lvlJc w:val="left"/>
      <w:pPr>
        <w:ind w:left="3332" w:hanging="360"/>
      </w:pPr>
      <w:rPr>
        <w:rFonts w:hint="default"/>
        <w:lang w:val="en-US" w:eastAsia="en-US" w:bidi="ar-SA"/>
      </w:rPr>
    </w:lvl>
    <w:lvl w:ilvl="3" w:tplc="6A22375E">
      <w:numFmt w:val="bullet"/>
      <w:lvlText w:val="•"/>
      <w:lvlJc w:val="left"/>
      <w:pPr>
        <w:ind w:left="4128" w:hanging="360"/>
      </w:pPr>
      <w:rPr>
        <w:rFonts w:hint="default"/>
        <w:lang w:val="en-US" w:eastAsia="en-US" w:bidi="ar-SA"/>
      </w:rPr>
    </w:lvl>
    <w:lvl w:ilvl="4" w:tplc="82F0C5F0">
      <w:numFmt w:val="bullet"/>
      <w:lvlText w:val="•"/>
      <w:lvlJc w:val="left"/>
      <w:pPr>
        <w:ind w:left="4924" w:hanging="360"/>
      </w:pPr>
      <w:rPr>
        <w:rFonts w:hint="default"/>
        <w:lang w:val="en-US" w:eastAsia="en-US" w:bidi="ar-SA"/>
      </w:rPr>
    </w:lvl>
    <w:lvl w:ilvl="5" w:tplc="0B589A7A">
      <w:numFmt w:val="bullet"/>
      <w:lvlText w:val="•"/>
      <w:lvlJc w:val="left"/>
      <w:pPr>
        <w:ind w:left="5720" w:hanging="360"/>
      </w:pPr>
      <w:rPr>
        <w:rFonts w:hint="default"/>
        <w:lang w:val="en-US" w:eastAsia="en-US" w:bidi="ar-SA"/>
      </w:rPr>
    </w:lvl>
    <w:lvl w:ilvl="6" w:tplc="AD60D896">
      <w:numFmt w:val="bullet"/>
      <w:lvlText w:val="•"/>
      <w:lvlJc w:val="left"/>
      <w:pPr>
        <w:ind w:left="6516" w:hanging="360"/>
      </w:pPr>
      <w:rPr>
        <w:rFonts w:hint="default"/>
        <w:lang w:val="en-US" w:eastAsia="en-US" w:bidi="ar-SA"/>
      </w:rPr>
    </w:lvl>
    <w:lvl w:ilvl="7" w:tplc="AC1658CC">
      <w:numFmt w:val="bullet"/>
      <w:lvlText w:val="•"/>
      <w:lvlJc w:val="left"/>
      <w:pPr>
        <w:ind w:left="7312" w:hanging="360"/>
      </w:pPr>
      <w:rPr>
        <w:rFonts w:hint="default"/>
        <w:lang w:val="en-US" w:eastAsia="en-US" w:bidi="ar-SA"/>
      </w:rPr>
    </w:lvl>
    <w:lvl w:ilvl="8" w:tplc="F776F19C">
      <w:numFmt w:val="bullet"/>
      <w:lvlText w:val="•"/>
      <w:lvlJc w:val="left"/>
      <w:pPr>
        <w:ind w:left="8108" w:hanging="360"/>
      </w:pPr>
      <w:rPr>
        <w:rFonts w:hint="default"/>
        <w:lang w:val="en-US" w:eastAsia="en-US" w:bidi="ar-SA"/>
      </w:rPr>
    </w:lvl>
  </w:abstractNum>
  <w:abstractNum w:abstractNumId="15" w15:restartNumberingAfterBreak="0">
    <w:nsid w:val="558A4923"/>
    <w:multiLevelType w:val="hybridMultilevel"/>
    <w:tmpl w:val="2674B9E8"/>
    <w:lvl w:ilvl="0" w:tplc="97FE6A4E">
      <w:start w:val="1"/>
      <w:numFmt w:val="decimal"/>
      <w:lvlText w:val="%1."/>
      <w:lvlJc w:val="left"/>
      <w:pPr>
        <w:ind w:left="960" w:hanging="725"/>
      </w:pPr>
      <w:rPr>
        <w:rFonts w:ascii="Times New Roman" w:eastAsia="Times New Roman" w:hAnsi="Times New Roman" w:cs="Times New Roman" w:hint="default"/>
        <w:b w:val="0"/>
        <w:bCs w:val="0"/>
        <w:i w:val="0"/>
        <w:iCs w:val="0"/>
        <w:w w:val="97"/>
        <w:sz w:val="24"/>
        <w:szCs w:val="24"/>
        <w:lang w:val="en-US" w:eastAsia="en-US" w:bidi="ar-SA"/>
      </w:rPr>
    </w:lvl>
    <w:lvl w:ilvl="1" w:tplc="D3724BD6">
      <w:numFmt w:val="bullet"/>
      <w:lvlText w:val="•"/>
      <w:lvlJc w:val="left"/>
      <w:pPr>
        <w:ind w:left="1834" w:hanging="725"/>
      </w:pPr>
      <w:rPr>
        <w:rFonts w:hint="default"/>
        <w:lang w:val="en-US" w:eastAsia="en-US" w:bidi="ar-SA"/>
      </w:rPr>
    </w:lvl>
    <w:lvl w:ilvl="2" w:tplc="CB8C6D9A">
      <w:numFmt w:val="bullet"/>
      <w:lvlText w:val="•"/>
      <w:lvlJc w:val="left"/>
      <w:pPr>
        <w:ind w:left="2708" w:hanging="725"/>
      </w:pPr>
      <w:rPr>
        <w:rFonts w:hint="default"/>
        <w:lang w:val="en-US" w:eastAsia="en-US" w:bidi="ar-SA"/>
      </w:rPr>
    </w:lvl>
    <w:lvl w:ilvl="3" w:tplc="4D32CB6E">
      <w:numFmt w:val="bullet"/>
      <w:lvlText w:val="•"/>
      <w:lvlJc w:val="left"/>
      <w:pPr>
        <w:ind w:left="3582" w:hanging="725"/>
      </w:pPr>
      <w:rPr>
        <w:rFonts w:hint="default"/>
        <w:lang w:val="en-US" w:eastAsia="en-US" w:bidi="ar-SA"/>
      </w:rPr>
    </w:lvl>
    <w:lvl w:ilvl="4" w:tplc="EAB825B6">
      <w:numFmt w:val="bullet"/>
      <w:lvlText w:val="•"/>
      <w:lvlJc w:val="left"/>
      <w:pPr>
        <w:ind w:left="4456" w:hanging="725"/>
      </w:pPr>
      <w:rPr>
        <w:rFonts w:hint="default"/>
        <w:lang w:val="en-US" w:eastAsia="en-US" w:bidi="ar-SA"/>
      </w:rPr>
    </w:lvl>
    <w:lvl w:ilvl="5" w:tplc="301C07D8">
      <w:numFmt w:val="bullet"/>
      <w:lvlText w:val="•"/>
      <w:lvlJc w:val="left"/>
      <w:pPr>
        <w:ind w:left="5330" w:hanging="725"/>
      </w:pPr>
      <w:rPr>
        <w:rFonts w:hint="default"/>
        <w:lang w:val="en-US" w:eastAsia="en-US" w:bidi="ar-SA"/>
      </w:rPr>
    </w:lvl>
    <w:lvl w:ilvl="6" w:tplc="4B5C71B6">
      <w:numFmt w:val="bullet"/>
      <w:lvlText w:val="•"/>
      <w:lvlJc w:val="left"/>
      <w:pPr>
        <w:ind w:left="6204" w:hanging="725"/>
      </w:pPr>
      <w:rPr>
        <w:rFonts w:hint="default"/>
        <w:lang w:val="en-US" w:eastAsia="en-US" w:bidi="ar-SA"/>
      </w:rPr>
    </w:lvl>
    <w:lvl w:ilvl="7" w:tplc="D682E488">
      <w:numFmt w:val="bullet"/>
      <w:lvlText w:val="•"/>
      <w:lvlJc w:val="left"/>
      <w:pPr>
        <w:ind w:left="7078" w:hanging="725"/>
      </w:pPr>
      <w:rPr>
        <w:rFonts w:hint="default"/>
        <w:lang w:val="en-US" w:eastAsia="en-US" w:bidi="ar-SA"/>
      </w:rPr>
    </w:lvl>
    <w:lvl w:ilvl="8" w:tplc="C7EAF424">
      <w:numFmt w:val="bullet"/>
      <w:lvlText w:val="•"/>
      <w:lvlJc w:val="left"/>
      <w:pPr>
        <w:ind w:left="7952" w:hanging="725"/>
      </w:pPr>
      <w:rPr>
        <w:rFonts w:hint="default"/>
        <w:lang w:val="en-US" w:eastAsia="en-US" w:bidi="ar-SA"/>
      </w:rPr>
    </w:lvl>
  </w:abstractNum>
  <w:abstractNum w:abstractNumId="16" w15:restartNumberingAfterBreak="0">
    <w:nsid w:val="563451AA"/>
    <w:multiLevelType w:val="hybridMultilevel"/>
    <w:tmpl w:val="6BCE19D4"/>
    <w:lvl w:ilvl="0" w:tplc="0409000F">
      <w:start w:val="1"/>
      <w:numFmt w:val="decimal"/>
      <w:lvlText w:val="%1."/>
      <w:lvlJc w:val="left"/>
      <w:pPr>
        <w:ind w:left="2100" w:hanging="360"/>
      </w:p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17" w15:restartNumberingAfterBreak="0">
    <w:nsid w:val="6C8901F4"/>
    <w:multiLevelType w:val="multilevel"/>
    <w:tmpl w:val="3492325A"/>
    <w:lvl w:ilvl="0">
      <w:start w:val="7"/>
      <w:numFmt w:val="decimal"/>
      <w:lvlText w:val="%1"/>
      <w:lvlJc w:val="left"/>
      <w:pPr>
        <w:ind w:left="840" w:hanging="540"/>
      </w:pPr>
      <w:rPr>
        <w:rFonts w:hint="default"/>
        <w:lang w:val="en-US" w:eastAsia="en-US" w:bidi="ar-SA"/>
      </w:rPr>
    </w:lvl>
    <w:lvl w:ilvl="1">
      <w:numFmt w:val="decimal"/>
      <w:lvlText w:val="%1.%2"/>
      <w:lvlJc w:val="left"/>
      <w:pPr>
        <w:ind w:left="840" w:hanging="540"/>
        <w:jc w:val="right"/>
      </w:pPr>
      <w:rPr>
        <w:rFonts w:ascii="Times New Roman" w:eastAsia="Times New Roman" w:hAnsi="Times New Roman" w:cs="Times New Roman" w:hint="default"/>
        <w:b/>
        <w:bCs/>
        <w:i w:val="0"/>
        <w:iCs w:val="0"/>
        <w:w w:val="97"/>
        <w:sz w:val="24"/>
        <w:szCs w:val="24"/>
        <w:lang w:val="en-US" w:eastAsia="en-US" w:bidi="ar-SA"/>
      </w:rPr>
    </w:lvl>
    <w:lvl w:ilvl="2">
      <w:numFmt w:val="bullet"/>
      <w:lvlText w:val="•"/>
      <w:lvlJc w:val="left"/>
      <w:pPr>
        <w:ind w:left="2612" w:hanging="540"/>
      </w:pPr>
      <w:rPr>
        <w:rFonts w:hint="default"/>
        <w:lang w:val="en-US" w:eastAsia="en-US" w:bidi="ar-SA"/>
      </w:rPr>
    </w:lvl>
    <w:lvl w:ilvl="3">
      <w:numFmt w:val="bullet"/>
      <w:lvlText w:val="•"/>
      <w:lvlJc w:val="left"/>
      <w:pPr>
        <w:ind w:left="3498" w:hanging="540"/>
      </w:pPr>
      <w:rPr>
        <w:rFonts w:hint="default"/>
        <w:lang w:val="en-US" w:eastAsia="en-US" w:bidi="ar-SA"/>
      </w:rPr>
    </w:lvl>
    <w:lvl w:ilvl="4">
      <w:numFmt w:val="bullet"/>
      <w:lvlText w:val="•"/>
      <w:lvlJc w:val="left"/>
      <w:pPr>
        <w:ind w:left="4384" w:hanging="540"/>
      </w:pPr>
      <w:rPr>
        <w:rFonts w:hint="default"/>
        <w:lang w:val="en-US" w:eastAsia="en-US" w:bidi="ar-SA"/>
      </w:rPr>
    </w:lvl>
    <w:lvl w:ilvl="5">
      <w:numFmt w:val="bullet"/>
      <w:lvlText w:val="•"/>
      <w:lvlJc w:val="left"/>
      <w:pPr>
        <w:ind w:left="5270" w:hanging="540"/>
      </w:pPr>
      <w:rPr>
        <w:rFonts w:hint="default"/>
        <w:lang w:val="en-US" w:eastAsia="en-US" w:bidi="ar-SA"/>
      </w:rPr>
    </w:lvl>
    <w:lvl w:ilvl="6">
      <w:numFmt w:val="bullet"/>
      <w:lvlText w:val="•"/>
      <w:lvlJc w:val="left"/>
      <w:pPr>
        <w:ind w:left="6156" w:hanging="540"/>
      </w:pPr>
      <w:rPr>
        <w:rFonts w:hint="default"/>
        <w:lang w:val="en-US" w:eastAsia="en-US" w:bidi="ar-SA"/>
      </w:rPr>
    </w:lvl>
    <w:lvl w:ilvl="7">
      <w:numFmt w:val="bullet"/>
      <w:lvlText w:val="•"/>
      <w:lvlJc w:val="left"/>
      <w:pPr>
        <w:ind w:left="7042" w:hanging="540"/>
      </w:pPr>
      <w:rPr>
        <w:rFonts w:hint="default"/>
        <w:lang w:val="en-US" w:eastAsia="en-US" w:bidi="ar-SA"/>
      </w:rPr>
    </w:lvl>
    <w:lvl w:ilvl="8">
      <w:numFmt w:val="bullet"/>
      <w:lvlText w:val="•"/>
      <w:lvlJc w:val="left"/>
      <w:pPr>
        <w:ind w:left="7928" w:hanging="540"/>
      </w:pPr>
      <w:rPr>
        <w:rFonts w:hint="default"/>
        <w:lang w:val="en-US" w:eastAsia="en-US" w:bidi="ar-SA"/>
      </w:rPr>
    </w:lvl>
  </w:abstractNum>
  <w:abstractNum w:abstractNumId="18" w15:restartNumberingAfterBreak="0">
    <w:nsid w:val="6EA61C4A"/>
    <w:multiLevelType w:val="hybridMultilevel"/>
    <w:tmpl w:val="049C192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9" w15:restartNumberingAfterBreak="0">
    <w:nsid w:val="79CD1278"/>
    <w:multiLevelType w:val="hybridMultilevel"/>
    <w:tmpl w:val="83B08584"/>
    <w:lvl w:ilvl="0" w:tplc="B98EFB2E">
      <w:start w:val="1"/>
      <w:numFmt w:val="bullet"/>
      <w:lvlText w:val=""/>
      <w:lvlJc w:val="left"/>
      <w:pPr>
        <w:ind w:left="2160" w:hanging="360"/>
      </w:pPr>
      <w:rPr>
        <w:rFonts w:ascii="Symbol" w:hAnsi="Symbol" w:hint="default"/>
      </w:rPr>
    </w:lvl>
    <w:lvl w:ilvl="1" w:tplc="E078E52C">
      <w:start w:val="1"/>
      <w:numFmt w:val="bullet"/>
      <w:lvlText w:val="o"/>
      <w:lvlJc w:val="left"/>
      <w:pPr>
        <w:ind w:left="2880" w:hanging="360"/>
      </w:pPr>
      <w:rPr>
        <w:rFonts w:ascii="Courier New" w:hAnsi="Courier New" w:hint="default"/>
      </w:rPr>
    </w:lvl>
    <w:lvl w:ilvl="2" w:tplc="56AA0B40">
      <w:start w:val="1"/>
      <w:numFmt w:val="bullet"/>
      <w:lvlText w:val=""/>
      <w:lvlJc w:val="left"/>
      <w:pPr>
        <w:ind w:left="3600" w:hanging="360"/>
      </w:pPr>
      <w:rPr>
        <w:rFonts w:ascii="Wingdings" w:hAnsi="Wingdings" w:hint="default"/>
      </w:rPr>
    </w:lvl>
    <w:lvl w:ilvl="3" w:tplc="CFC2E282">
      <w:start w:val="1"/>
      <w:numFmt w:val="bullet"/>
      <w:lvlText w:val=""/>
      <w:lvlJc w:val="left"/>
      <w:pPr>
        <w:ind w:left="4320" w:hanging="360"/>
      </w:pPr>
      <w:rPr>
        <w:rFonts w:ascii="Symbol" w:hAnsi="Symbol" w:hint="default"/>
      </w:rPr>
    </w:lvl>
    <w:lvl w:ilvl="4" w:tplc="35D6D3E8">
      <w:start w:val="1"/>
      <w:numFmt w:val="bullet"/>
      <w:lvlText w:val="o"/>
      <w:lvlJc w:val="left"/>
      <w:pPr>
        <w:ind w:left="5040" w:hanging="360"/>
      </w:pPr>
      <w:rPr>
        <w:rFonts w:ascii="Courier New" w:hAnsi="Courier New" w:hint="default"/>
      </w:rPr>
    </w:lvl>
    <w:lvl w:ilvl="5" w:tplc="2BDCFDB6">
      <w:start w:val="1"/>
      <w:numFmt w:val="bullet"/>
      <w:lvlText w:val=""/>
      <w:lvlJc w:val="left"/>
      <w:pPr>
        <w:ind w:left="5760" w:hanging="360"/>
      </w:pPr>
      <w:rPr>
        <w:rFonts w:ascii="Wingdings" w:hAnsi="Wingdings" w:hint="default"/>
      </w:rPr>
    </w:lvl>
    <w:lvl w:ilvl="6" w:tplc="CEBED872">
      <w:start w:val="1"/>
      <w:numFmt w:val="bullet"/>
      <w:lvlText w:val=""/>
      <w:lvlJc w:val="left"/>
      <w:pPr>
        <w:ind w:left="6480" w:hanging="360"/>
      </w:pPr>
      <w:rPr>
        <w:rFonts w:ascii="Symbol" w:hAnsi="Symbol" w:hint="default"/>
      </w:rPr>
    </w:lvl>
    <w:lvl w:ilvl="7" w:tplc="3DDA6046">
      <w:start w:val="1"/>
      <w:numFmt w:val="bullet"/>
      <w:lvlText w:val="o"/>
      <w:lvlJc w:val="left"/>
      <w:pPr>
        <w:ind w:left="7200" w:hanging="360"/>
      </w:pPr>
      <w:rPr>
        <w:rFonts w:ascii="Courier New" w:hAnsi="Courier New" w:hint="default"/>
      </w:rPr>
    </w:lvl>
    <w:lvl w:ilvl="8" w:tplc="DBEC6854">
      <w:start w:val="1"/>
      <w:numFmt w:val="bullet"/>
      <w:lvlText w:val=""/>
      <w:lvlJc w:val="left"/>
      <w:pPr>
        <w:ind w:left="7920" w:hanging="360"/>
      </w:pPr>
      <w:rPr>
        <w:rFonts w:ascii="Wingdings" w:hAnsi="Wingdings" w:hint="default"/>
      </w:rPr>
    </w:lvl>
  </w:abstractNum>
  <w:abstractNum w:abstractNumId="20" w15:restartNumberingAfterBreak="0">
    <w:nsid w:val="7F5B2478"/>
    <w:multiLevelType w:val="hybridMultilevel"/>
    <w:tmpl w:val="A01C044E"/>
    <w:lvl w:ilvl="0" w:tplc="6AF83F5A">
      <w:numFmt w:val="bullet"/>
      <w:lvlText w:val="•"/>
      <w:lvlJc w:val="left"/>
      <w:pPr>
        <w:ind w:left="1200" w:hanging="360"/>
      </w:pPr>
      <w:rPr>
        <w:rFonts w:ascii="Times New Roman" w:eastAsia="Times New Roman" w:hAnsi="Times New Roman" w:cs="Times New Roman" w:hint="default"/>
        <w:b w:val="0"/>
        <w:bCs w:val="0"/>
        <w:i w:val="0"/>
        <w:iCs w:val="0"/>
        <w:w w:val="97"/>
        <w:sz w:val="24"/>
        <w:szCs w:val="24"/>
        <w:lang w:val="en-US" w:eastAsia="en-US" w:bidi="ar-SA"/>
      </w:rPr>
    </w:lvl>
    <w:lvl w:ilvl="1" w:tplc="ADAAD74E">
      <w:numFmt w:val="bullet"/>
      <w:lvlText w:val="•"/>
      <w:lvlJc w:val="left"/>
      <w:pPr>
        <w:ind w:left="2050" w:hanging="360"/>
      </w:pPr>
      <w:rPr>
        <w:rFonts w:hint="default"/>
        <w:lang w:val="en-US" w:eastAsia="en-US" w:bidi="ar-SA"/>
      </w:rPr>
    </w:lvl>
    <w:lvl w:ilvl="2" w:tplc="65BC6AAC">
      <w:numFmt w:val="bullet"/>
      <w:lvlText w:val="•"/>
      <w:lvlJc w:val="left"/>
      <w:pPr>
        <w:ind w:left="2900" w:hanging="360"/>
      </w:pPr>
      <w:rPr>
        <w:rFonts w:hint="default"/>
        <w:lang w:val="en-US" w:eastAsia="en-US" w:bidi="ar-SA"/>
      </w:rPr>
    </w:lvl>
    <w:lvl w:ilvl="3" w:tplc="A0E606FC">
      <w:numFmt w:val="bullet"/>
      <w:lvlText w:val="•"/>
      <w:lvlJc w:val="left"/>
      <w:pPr>
        <w:ind w:left="3750" w:hanging="360"/>
      </w:pPr>
      <w:rPr>
        <w:rFonts w:hint="default"/>
        <w:lang w:val="en-US" w:eastAsia="en-US" w:bidi="ar-SA"/>
      </w:rPr>
    </w:lvl>
    <w:lvl w:ilvl="4" w:tplc="448E4D38">
      <w:numFmt w:val="bullet"/>
      <w:lvlText w:val="•"/>
      <w:lvlJc w:val="left"/>
      <w:pPr>
        <w:ind w:left="4600" w:hanging="360"/>
      </w:pPr>
      <w:rPr>
        <w:rFonts w:hint="default"/>
        <w:lang w:val="en-US" w:eastAsia="en-US" w:bidi="ar-SA"/>
      </w:rPr>
    </w:lvl>
    <w:lvl w:ilvl="5" w:tplc="EE68C128">
      <w:numFmt w:val="bullet"/>
      <w:lvlText w:val="•"/>
      <w:lvlJc w:val="left"/>
      <w:pPr>
        <w:ind w:left="5450" w:hanging="360"/>
      </w:pPr>
      <w:rPr>
        <w:rFonts w:hint="default"/>
        <w:lang w:val="en-US" w:eastAsia="en-US" w:bidi="ar-SA"/>
      </w:rPr>
    </w:lvl>
    <w:lvl w:ilvl="6" w:tplc="A6E29C2C">
      <w:numFmt w:val="bullet"/>
      <w:lvlText w:val="•"/>
      <w:lvlJc w:val="left"/>
      <w:pPr>
        <w:ind w:left="6300" w:hanging="360"/>
      </w:pPr>
      <w:rPr>
        <w:rFonts w:hint="default"/>
        <w:lang w:val="en-US" w:eastAsia="en-US" w:bidi="ar-SA"/>
      </w:rPr>
    </w:lvl>
    <w:lvl w:ilvl="7" w:tplc="C6A2D4DC">
      <w:numFmt w:val="bullet"/>
      <w:lvlText w:val="•"/>
      <w:lvlJc w:val="left"/>
      <w:pPr>
        <w:ind w:left="7150" w:hanging="360"/>
      </w:pPr>
      <w:rPr>
        <w:rFonts w:hint="default"/>
        <w:lang w:val="en-US" w:eastAsia="en-US" w:bidi="ar-SA"/>
      </w:rPr>
    </w:lvl>
    <w:lvl w:ilvl="8" w:tplc="9F98F484">
      <w:numFmt w:val="bullet"/>
      <w:lvlText w:val="•"/>
      <w:lvlJc w:val="left"/>
      <w:pPr>
        <w:ind w:left="8000" w:hanging="360"/>
      </w:pPr>
      <w:rPr>
        <w:rFonts w:hint="default"/>
        <w:lang w:val="en-US" w:eastAsia="en-US" w:bidi="ar-SA"/>
      </w:rPr>
    </w:lvl>
  </w:abstractNum>
  <w:num w:numId="1" w16cid:durableId="1495562229">
    <w:abstractNumId w:val="5"/>
  </w:num>
  <w:num w:numId="2" w16cid:durableId="973220436">
    <w:abstractNumId w:val="15"/>
  </w:num>
  <w:num w:numId="3" w16cid:durableId="2080052609">
    <w:abstractNumId w:val="14"/>
  </w:num>
  <w:num w:numId="4" w16cid:durableId="813133893">
    <w:abstractNumId w:val="13"/>
  </w:num>
  <w:num w:numId="5" w16cid:durableId="92433735">
    <w:abstractNumId w:val="11"/>
  </w:num>
  <w:num w:numId="6" w16cid:durableId="1080758939">
    <w:abstractNumId w:val="8"/>
  </w:num>
  <w:num w:numId="7" w16cid:durableId="42338387">
    <w:abstractNumId w:val="7"/>
  </w:num>
  <w:num w:numId="8" w16cid:durableId="1589580128">
    <w:abstractNumId w:val="20"/>
  </w:num>
  <w:num w:numId="9" w16cid:durableId="1178739867">
    <w:abstractNumId w:val="1"/>
  </w:num>
  <w:num w:numId="10" w16cid:durableId="144399603">
    <w:abstractNumId w:val="6"/>
  </w:num>
  <w:num w:numId="11" w16cid:durableId="339428489">
    <w:abstractNumId w:val="4"/>
  </w:num>
  <w:num w:numId="12" w16cid:durableId="1434017119">
    <w:abstractNumId w:val="10"/>
  </w:num>
  <w:num w:numId="13" w16cid:durableId="427190609">
    <w:abstractNumId w:val="3"/>
  </w:num>
  <w:num w:numId="14" w16cid:durableId="1571423272">
    <w:abstractNumId w:val="17"/>
  </w:num>
  <w:num w:numId="15" w16cid:durableId="1158765844">
    <w:abstractNumId w:val="0"/>
  </w:num>
  <w:num w:numId="16" w16cid:durableId="1225022618">
    <w:abstractNumId w:val="16"/>
  </w:num>
  <w:num w:numId="17" w16cid:durableId="1029986881">
    <w:abstractNumId w:val="2"/>
  </w:num>
  <w:num w:numId="18" w16cid:durableId="1754936823">
    <w:abstractNumId w:val="9"/>
  </w:num>
  <w:num w:numId="19" w16cid:durableId="1664433099">
    <w:abstractNumId w:val="18"/>
  </w:num>
  <w:num w:numId="20" w16cid:durableId="1396200371">
    <w:abstractNumId w:val="12"/>
  </w:num>
  <w:num w:numId="21" w16cid:durableId="79082938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0FE"/>
    <w:rsid w:val="000239E2"/>
    <w:rsid w:val="000266F4"/>
    <w:rsid w:val="00034E3B"/>
    <w:rsid w:val="000502BC"/>
    <w:rsid w:val="00050CF8"/>
    <w:rsid w:val="000578D5"/>
    <w:rsid w:val="00057E1F"/>
    <w:rsid w:val="00062ADE"/>
    <w:rsid w:val="000649F0"/>
    <w:rsid w:val="00077912"/>
    <w:rsid w:val="00080337"/>
    <w:rsid w:val="000868D5"/>
    <w:rsid w:val="00091BF1"/>
    <w:rsid w:val="000B3266"/>
    <w:rsid w:val="000D0D65"/>
    <w:rsid w:val="000E05B1"/>
    <w:rsid w:val="000F2ECE"/>
    <w:rsid w:val="000F75C8"/>
    <w:rsid w:val="00106089"/>
    <w:rsid w:val="001063FE"/>
    <w:rsid w:val="0011186E"/>
    <w:rsid w:val="00113AF2"/>
    <w:rsid w:val="001166EF"/>
    <w:rsid w:val="001243DB"/>
    <w:rsid w:val="0012508E"/>
    <w:rsid w:val="00137B4D"/>
    <w:rsid w:val="00140902"/>
    <w:rsid w:val="0016038E"/>
    <w:rsid w:val="00160417"/>
    <w:rsid w:val="0016753D"/>
    <w:rsid w:val="00171207"/>
    <w:rsid w:val="0017466B"/>
    <w:rsid w:val="001942AF"/>
    <w:rsid w:val="001B0E53"/>
    <w:rsid w:val="001B10F3"/>
    <w:rsid w:val="001B20A5"/>
    <w:rsid w:val="001D3691"/>
    <w:rsid w:val="001F04BD"/>
    <w:rsid w:val="001F114C"/>
    <w:rsid w:val="001F29F9"/>
    <w:rsid w:val="001F57A3"/>
    <w:rsid w:val="00203546"/>
    <w:rsid w:val="00206517"/>
    <w:rsid w:val="00212EF3"/>
    <w:rsid w:val="00223239"/>
    <w:rsid w:val="00234790"/>
    <w:rsid w:val="002375CB"/>
    <w:rsid w:val="002454C6"/>
    <w:rsid w:val="00245D9C"/>
    <w:rsid w:val="002517FA"/>
    <w:rsid w:val="00252498"/>
    <w:rsid w:val="00264E83"/>
    <w:rsid w:val="00275111"/>
    <w:rsid w:val="00292EC7"/>
    <w:rsid w:val="002C0E51"/>
    <w:rsid w:val="002D1A90"/>
    <w:rsid w:val="002D251A"/>
    <w:rsid w:val="002D3B40"/>
    <w:rsid w:val="002D7C04"/>
    <w:rsid w:val="002E1757"/>
    <w:rsid w:val="002E6A25"/>
    <w:rsid w:val="003021D0"/>
    <w:rsid w:val="00302232"/>
    <w:rsid w:val="00303AE7"/>
    <w:rsid w:val="003077CA"/>
    <w:rsid w:val="00316FB6"/>
    <w:rsid w:val="00342986"/>
    <w:rsid w:val="003449BC"/>
    <w:rsid w:val="00350354"/>
    <w:rsid w:val="003536CC"/>
    <w:rsid w:val="00356933"/>
    <w:rsid w:val="00362718"/>
    <w:rsid w:val="00382524"/>
    <w:rsid w:val="003900D4"/>
    <w:rsid w:val="003A2E75"/>
    <w:rsid w:val="003B7AED"/>
    <w:rsid w:val="003C0C04"/>
    <w:rsid w:val="003C0E84"/>
    <w:rsid w:val="003C74AB"/>
    <w:rsid w:val="003D02B1"/>
    <w:rsid w:val="003E0080"/>
    <w:rsid w:val="003E1237"/>
    <w:rsid w:val="003E2DEE"/>
    <w:rsid w:val="003E79C8"/>
    <w:rsid w:val="003F174E"/>
    <w:rsid w:val="003F516C"/>
    <w:rsid w:val="00406CFD"/>
    <w:rsid w:val="00411EF4"/>
    <w:rsid w:val="004200C2"/>
    <w:rsid w:val="00427794"/>
    <w:rsid w:val="00444F21"/>
    <w:rsid w:val="00453C0E"/>
    <w:rsid w:val="00455E82"/>
    <w:rsid w:val="00462599"/>
    <w:rsid w:val="00463372"/>
    <w:rsid w:val="00467711"/>
    <w:rsid w:val="004678B2"/>
    <w:rsid w:val="00470672"/>
    <w:rsid w:val="00487E25"/>
    <w:rsid w:val="004908EE"/>
    <w:rsid w:val="00491D9F"/>
    <w:rsid w:val="004A1A64"/>
    <w:rsid w:val="004A555D"/>
    <w:rsid w:val="004B08F5"/>
    <w:rsid w:val="004B60FE"/>
    <w:rsid w:val="004C070D"/>
    <w:rsid w:val="004D37D3"/>
    <w:rsid w:val="004D6C4C"/>
    <w:rsid w:val="004E1A2B"/>
    <w:rsid w:val="004F09C2"/>
    <w:rsid w:val="004F50E1"/>
    <w:rsid w:val="00504813"/>
    <w:rsid w:val="00512C71"/>
    <w:rsid w:val="00525600"/>
    <w:rsid w:val="00527BB4"/>
    <w:rsid w:val="00547DA6"/>
    <w:rsid w:val="00560DC0"/>
    <w:rsid w:val="00563421"/>
    <w:rsid w:val="00573A70"/>
    <w:rsid w:val="00577008"/>
    <w:rsid w:val="00577C31"/>
    <w:rsid w:val="00593088"/>
    <w:rsid w:val="005A3C98"/>
    <w:rsid w:val="005A7D00"/>
    <w:rsid w:val="005B4FFA"/>
    <w:rsid w:val="005D4F9E"/>
    <w:rsid w:val="005E7A40"/>
    <w:rsid w:val="00600972"/>
    <w:rsid w:val="0060278A"/>
    <w:rsid w:val="00611009"/>
    <w:rsid w:val="006234A5"/>
    <w:rsid w:val="0063216B"/>
    <w:rsid w:val="00637FC2"/>
    <w:rsid w:val="00640592"/>
    <w:rsid w:val="006472A3"/>
    <w:rsid w:val="00654552"/>
    <w:rsid w:val="0066014B"/>
    <w:rsid w:val="00666344"/>
    <w:rsid w:val="00667DA7"/>
    <w:rsid w:val="0067335B"/>
    <w:rsid w:val="006742EC"/>
    <w:rsid w:val="00681F3A"/>
    <w:rsid w:val="00682E64"/>
    <w:rsid w:val="00693BFB"/>
    <w:rsid w:val="006A117A"/>
    <w:rsid w:val="006A1191"/>
    <w:rsid w:val="006D2424"/>
    <w:rsid w:val="006D4CCF"/>
    <w:rsid w:val="006E1D00"/>
    <w:rsid w:val="006E7A91"/>
    <w:rsid w:val="006F2BD2"/>
    <w:rsid w:val="006F3DBE"/>
    <w:rsid w:val="0072181C"/>
    <w:rsid w:val="00731D99"/>
    <w:rsid w:val="0074791D"/>
    <w:rsid w:val="00754315"/>
    <w:rsid w:val="00760426"/>
    <w:rsid w:val="007717FF"/>
    <w:rsid w:val="007866BD"/>
    <w:rsid w:val="00791774"/>
    <w:rsid w:val="007A288D"/>
    <w:rsid w:val="007A5610"/>
    <w:rsid w:val="007B0A05"/>
    <w:rsid w:val="007B5DFA"/>
    <w:rsid w:val="007C05CE"/>
    <w:rsid w:val="007C73BE"/>
    <w:rsid w:val="007D4722"/>
    <w:rsid w:val="007E209E"/>
    <w:rsid w:val="007F5EC0"/>
    <w:rsid w:val="00803664"/>
    <w:rsid w:val="00803EFF"/>
    <w:rsid w:val="00825CD3"/>
    <w:rsid w:val="00827037"/>
    <w:rsid w:val="008337EF"/>
    <w:rsid w:val="008338A1"/>
    <w:rsid w:val="0083605C"/>
    <w:rsid w:val="00837150"/>
    <w:rsid w:val="00837556"/>
    <w:rsid w:val="00837571"/>
    <w:rsid w:val="00841560"/>
    <w:rsid w:val="008474F7"/>
    <w:rsid w:val="0085340C"/>
    <w:rsid w:val="00853C0F"/>
    <w:rsid w:val="00853E5D"/>
    <w:rsid w:val="00853F80"/>
    <w:rsid w:val="00865352"/>
    <w:rsid w:val="00867962"/>
    <w:rsid w:val="008711DE"/>
    <w:rsid w:val="008761A6"/>
    <w:rsid w:val="00876251"/>
    <w:rsid w:val="00881D24"/>
    <w:rsid w:val="00884459"/>
    <w:rsid w:val="008A4C2C"/>
    <w:rsid w:val="008C0A1A"/>
    <w:rsid w:val="008C7A8A"/>
    <w:rsid w:val="008E15D2"/>
    <w:rsid w:val="008F0553"/>
    <w:rsid w:val="008F3A6A"/>
    <w:rsid w:val="00911EB1"/>
    <w:rsid w:val="00914336"/>
    <w:rsid w:val="00925F96"/>
    <w:rsid w:val="009419C1"/>
    <w:rsid w:val="00946AD3"/>
    <w:rsid w:val="00966779"/>
    <w:rsid w:val="009747FC"/>
    <w:rsid w:val="009754F1"/>
    <w:rsid w:val="00986E87"/>
    <w:rsid w:val="009872DB"/>
    <w:rsid w:val="009942B7"/>
    <w:rsid w:val="00995744"/>
    <w:rsid w:val="009A3743"/>
    <w:rsid w:val="009B45A6"/>
    <w:rsid w:val="009C074E"/>
    <w:rsid w:val="009C1509"/>
    <w:rsid w:val="009D6359"/>
    <w:rsid w:val="009D66F6"/>
    <w:rsid w:val="009F79FC"/>
    <w:rsid w:val="00A00A52"/>
    <w:rsid w:val="00A03BCE"/>
    <w:rsid w:val="00A06D75"/>
    <w:rsid w:val="00A108AE"/>
    <w:rsid w:val="00A1146A"/>
    <w:rsid w:val="00A12F30"/>
    <w:rsid w:val="00A16BF0"/>
    <w:rsid w:val="00A37B24"/>
    <w:rsid w:val="00A65FCF"/>
    <w:rsid w:val="00A66C0C"/>
    <w:rsid w:val="00A741C7"/>
    <w:rsid w:val="00A74F15"/>
    <w:rsid w:val="00A83207"/>
    <w:rsid w:val="00AA32DE"/>
    <w:rsid w:val="00AB10A5"/>
    <w:rsid w:val="00AB161A"/>
    <w:rsid w:val="00AB38B4"/>
    <w:rsid w:val="00AE01BF"/>
    <w:rsid w:val="00AE2721"/>
    <w:rsid w:val="00AE41C1"/>
    <w:rsid w:val="00B20837"/>
    <w:rsid w:val="00B24128"/>
    <w:rsid w:val="00B25CE8"/>
    <w:rsid w:val="00B357DE"/>
    <w:rsid w:val="00B422AA"/>
    <w:rsid w:val="00B42A42"/>
    <w:rsid w:val="00B43CD6"/>
    <w:rsid w:val="00B45B96"/>
    <w:rsid w:val="00B70AEB"/>
    <w:rsid w:val="00B72747"/>
    <w:rsid w:val="00B86751"/>
    <w:rsid w:val="00B87CEA"/>
    <w:rsid w:val="00B9068E"/>
    <w:rsid w:val="00BA2FF0"/>
    <w:rsid w:val="00BB0BBE"/>
    <w:rsid w:val="00BB5A19"/>
    <w:rsid w:val="00BD53E7"/>
    <w:rsid w:val="00BE0215"/>
    <w:rsid w:val="00BE1210"/>
    <w:rsid w:val="00BE7516"/>
    <w:rsid w:val="00BE7CA9"/>
    <w:rsid w:val="00C01307"/>
    <w:rsid w:val="00C021F9"/>
    <w:rsid w:val="00C204C4"/>
    <w:rsid w:val="00C21090"/>
    <w:rsid w:val="00C2496A"/>
    <w:rsid w:val="00C25CDE"/>
    <w:rsid w:val="00C26AA8"/>
    <w:rsid w:val="00C566AA"/>
    <w:rsid w:val="00C71454"/>
    <w:rsid w:val="00C741CA"/>
    <w:rsid w:val="00CA1439"/>
    <w:rsid w:val="00CC05CF"/>
    <w:rsid w:val="00CC321A"/>
    <w:rsid w:val="00D0453A"/>
    <w:rsid w:val="00D13C6A"/>
    <w:rsid w:val="00D21F22"/>
    <w:rsid w:val="00D31D93"/>
    <w:rsid w:val="00D32330"/>
    <w:rsid w:val="00D41549"/>
    <w:rsid w:val="00D45E1A"/>
    <w:rsid w:val="00D47F06"/>
    <w:rsid w:val="00D5028D"/>
    <w:rsid w:val="00D52069"/>
    <w:rsid w:val="00D54B16"/>
    <w:rsid w:val="00D65FE3"/>
    <w:rsid w:val="00D678F9"/>
    <w:rsid w:val="00D82682"/>
    <w:rsid w:val="00D83385"/>
    <w:rsid w:val="00D85BD5"/>
    <w:rsid w:val="00D920B4"/>
    <w:rsid w:val="00DA1576"/>
    <w:rsid w:val="00DB1CC6"/>
    <w:rsid w:val="00DB3A39"/>
    <w:rsid w:val="00DB3ABA"/>
    <w:rsid w:val="00DE1BC2"/>
    <w:rsid w:val="00DE1D4D"/>
    <w:rsid w:val="00E06EFB"/>
    <w:rsid w:val="00E10866"/>
    <w:rsid w:val="00E14B63"/>
    <w:rsid w:val="00E151F2"/>
    <w:rsid w:val="00E1646C"/>
    <w:rsid w:val="00E26025"/>
    <w:rsid w:val="00E26F61"/>
    <w:rsid w:val="00E41EB5"/>
    <w:rsid w:val="00E47F17"/>
    <w:rsid w:val="00E47FE9"/>
    <w:rsid w:val="00E574DB"/>
    <w:rsid w:val="00E60B03"/>
    <w:rsid w:val="00E6548D"/>
    <w:rsid w:val="00E82A7E"/>
    <w:rsid w:val="00E95160"/>
    <w:rsid w:val="00E959E5"/>
    <w:rsid w:val="00E97613"/>
    <w:rsid w:val="00EA51ED"/>
    <w:rsid w:val="00EA5234"/>
    <w:rsid w:val="00EB0DA1"/>
    <w:rsid w:val="00EB198D"/>
    <w:rsid w:val="00EC26AC"/>
    <w:rsid w:val="00ED0054"/>
    <w:rsid w:val="00ED0E9D"/>
    <w:rsid w:val="00ED4EAB"/>
    <w:rsid w:val="00EE3D61"/>
    <w:rsid w:val="00EF5C2D"/>
    <w:rsid w:val="00F00A22"/>
    <w:rsid w:val="00F02FED"/>
    <w:rsid w:val="00F035D7"/>
    <w:rsid w:val="00F33202"/>
    <w:rsid w:val="00F33B0A"/>
    <w:rsid w:val="00F36CE6"/>
    <w:rsid w:val="00F63D3B"/>
    <w:rsid w:val="00F70008"/>
    <w:rsid w:val="00F71C89"/>
    <w:rsid w:val="00F9184B"/>
    <w:rsid w:val="00F936E7"/>
    <w:rsid w:val="00FA257B"/>
    <w:rsid w:val="00FB4B7A"/>
    <w:rsid w:val="00FC5ABB"/>
    <w:rsid w:val="00FE03E6"/>
    <w:rsid w:val="00FE1B55"/>
    <w:rsid w:val="00FF3F19"/>
    <w:rsid w:val="00FF6349"/>
    <w:rsid w:val="00FF6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05696"/>
  <w15:docId w15:val="{DAF98F27-471C-484B-83BE-80AB4FC09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00"/>
      <w:outlineLvl w:val="0"/>
    </w:pPr>
    <w:rPr>
      <w:b/>
      <w:bCs/>
      <w:sz w:val="24"/>
      <w:szCs w:val="24"/>
    </w:rPr>
  </w:style>
  <w:style w:type="paragraph" w:styleId="Heading2">
    <w:name w:val="heading 2"/>
    <w:basedOn w:val="Normal"/>
    <w:next w:val="Normal"/>
    <w:link w:val="Heading2Char"/>
    <w:uiPriority w:val="9"/>
    <w:unhideWhenUsed/>
    <w:qFormat/>
    <w:rsid w:val="002D251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5340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534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8534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85340C"/>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rsid w:val="0085340C"/>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qFormat/>
    <w:rsid w:val="0085340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85340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76"/>
      <w:ind w:left="840" w:hanging="541"/>
    </w:pPr>
    <w:rPr>
      <w:b/>
      <w:bCs/>
      <w:sz w:val="24"/>
      <w:szCs w:val="24"/>
    </w:rPr>
  </w:style>
  <w:style w:type="paragraph" w:styleId="TOC2">
    <w:name w:val="toc 2"/>
    <w:basedOn w:val="Normal"/>
    <w:uiPriority w:val="39"/>
    <w:qFormat/>
    <w:pPr>
      <w:spacing w:before="276"/>
      <w:ind w:left="300"/>
    </w:pPr>
    <w:rPr>
      <w:b/>
      <w:bCs/>
      <w:sz w:val="24"/>
      <w:szCs w:val="24"/>
    </w:rPr>
  </w:style>
  <w:style w:type="paragraph" w:styleId="TOC3">
    <w:name w:val="toc 3"/>
    <w:basedOn w:val="Normal"/>
    <w:uiPriority w:val="39"/>
    <w:qFormat/>
    <w:pPr>
      <w:spacing w:before="276"/>
      <w:ind w:left="300"/>
    </w:pPr>
    <w:rPr>
      <w:sz w:val="24"/>
      <w:szCs w:val="24"/>
    </w:rPr>
  </w:style>
  <w:style w:type="paragraph" w:styleId="TOC4">
    <w:name w:val="toc 4"/>
    <w:basedOn w:val="Normal"/>
    <w:uiPriority w:val="1"/>
    <w:qFormat/>
    <w:pPr>
      <w:ind w:left="1380" w:hanging="541"/>
    </w:pPr>
    <w:rPr>
      <w:sz w:val="24"/>
      <w:szCs w:val="24"/>
    </w:rPr>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264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13AF2"/>
    <w:pPr>
      <w:tabs>
        <w:tab w:val="center" w:pos="4680"/>
        <w:tab w:val="right" w:pos="9360"/>
      </w:tabs>
    </w:pPr>
  </w:style>
  <w:style w:type="character" w:customStyle="1" w:styleId="HeaderChar">
    <w:name w:val="Header Char"/>
    <w:basedOn w:val="DefaultParagraphFont"/>
    <w:link w:val="Header"/>
    <w:uiPriority w:val="99"/>
    <w:rsid w:val="00113AF2"/>
    <w:rPr>
      <w:rFonts w:ascii="Times New Roman" w:eastAsia="Times New Roman" w:hAnsi="Times New Roman" w:cs="Times New Roman"/>
    </w:rPr>
  </w:style>
  <w:style w:type="paragraph" w:styleId="Footer">
    <w:name w:val="footer"/>
    <w:basedOn w:val="Normal"/>
    <w:link w:val="FooterChar"/>
    <w:uiPriority w:val="99"/>
    <w:unhideWhenUsed/>
    <w:rsid w:val="00113AF2"/>
    <w:pPr>
      <w:tabs>
        <w:tab w:val="center" w:pos="4680"/>
        <w:tab w:val="right" w:pos="9360"/>
      </w:tabs>
    </w:pPr>
  </w:style>
  <w:style w:type="character" w:customStyle="1" w:styleId="FooterChar">
    <w:name w:val="Footer Char"/>
    <w:basedOn w:val="DefaultParagraphFont"/>
    <w:link w:val="Footer"/>
    <w:uiPriority w:val="99"/>
    <w:rsid w:val="00113AF2"/>
    <w:rPr>
      <w:rFonts w:ascii="Times New Roman" w:eastAsia="Times New Roman" w:hAnsi="Times New Roman" w:cs="Times New Roman"/>
    </w:rPr>
  </w:style>
  <w:style w:type="paragraph" w:styleId="TOCHeading">
    <w:name w:val="TOC Heading"/>
    <w:basedOn w:val="Heading1"/>
    <w:next w:val="Normal"/>
    <w:uiPriority w:val="39"/>
    <w:unhideWhenUsed/>
    <w:qFormat/>
    <w:rsid w:val="00EA5234"/>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character" w:styleId="Hyperlink">
    <w:name w:val="Hyperlink"/>
    <w:basedOn w:val="DefaultParagraphFont"/>
    <w:uiPriority w:val="99"/>
    <w:unhideWhenUsed/>
    <w:rsid w:val="00EA5234"/>
    <w:rPr>
      <w:color w:val="0000FF" w:themeColor="hyperlink"/>
      <w:u w:val="single"/>
    </w:rPr>
  </w:style>
  <w:style w:type="character" w:styleId="UnresolvedMention">
    <w:name w:val="Unresolved Mention"/>
    <w:basedOn w:val="DefaultParagraphFont"/>
    <w:uiPriority w:val="99"/>
    <w:semiHidden/>
    <w:unhideWhenUsed/>
    <w:rsid w:val="00137B4D"/>
    <w:rPr>
      <w:color w:val="605E5C"/>
      <w:shd w:val="clear" w:color="auto" w:fill="E1DFDD"/>
    </w:rPr>
  </w:style>
  <w:style w:type="table" w:styleId="TableGrid">
    <w:name w:val="Table Grid"/>
    <w:basedOn w:val="TableNormal"/>
    <w:uiPriority w:val="39"/>
    <w:rsid w:val="00E164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D251A"/>
    <w:rPr>
      <w:rFonts w:asciiTheme="majorHAnsi" w:eastAsiaTheme="majorEastAsia" w:hAnsiTheme="majorHAnsi" w:cstheme="majorBidi"/>
      <w:color w:val="365F91" w:themeColor="accent1" w:themeShade="BF"/>
      <w:sz w:val="26"/>
      <w:szCs w:val="26"/>
    </w:rPr>
  </w:style>
  <w:style w:type="paragraph" w:styleId="TOC8">
    <w:name w:val="toc 8"/>
    <w:basedOn w:val="Normal"/>
    <w:next w:val="Normal"/>
    <w:autoRedefine/>
    <w:uiPriority w:val="39"/>
    <w:semiHidden/>
    <w:unhideWhenUsed/>
    <w:rsid w:val="00EF5C2D"/>
    <w:pPr>
      <w:spacing w:after="100"/>
      <w:ind w:left="1540"/>
    </w:pPr>
  </w:style>
  <w:style w:type="paragraph" w:styleId="NoSpacing">
    <w:name w:val="No Spacing"/>
    <w:uiPriority w:val="1"/>
    <w:qFormat/>
    <w:rsid w:val="0085340C"/>
    <w:rPr>
      <w:rFonts w:ascii="Times New Roman" w:eastAsia="Times New Roman" w:hAnsi="Times New Roman" w:cs="Times New Roman"/>
    </w:rPr>
  </w:style>
  <w:style w:type="character" w:customStyle="1" w:styleId="Heading3Char">
    <w:name w:val="Heading 3 Char"/>
    <w:basedOn w:val="DefaultParagraphFont"/>
    <w:link w:val="Heading3"/>
    <w:uiPriority w:val="9"/>
    <w:rsid w:val="0085340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85340C"/>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85340C"/>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rsid w:val="0085340C"/>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rsid w:val="0085340C"/>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rsid w:val="0085340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85340C"/>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85340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34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340C"/>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85340C"/>
    <w:rPr>
      <w:rFonts w:eastAsiaTheme="minorEastAsia"/>
      <w:color w:val="5A5A5A" w:themeColor="text1" w:themeTint="A5"/>
      <w:spacing w:val="15"/>
    </w:rPr>
  </w:style>
  <w:style w:type="character" w:styleId="SubtleEmphasis">
    <w:name w:val="Subtle Emphasis"/>
    <w:basedOn w:val="DefaultParagraphFont"/>
    <w:uiPriority w:val="19"/>
    <w:qFormat/>
    <w:rsid w:val="0085340C"/>
    <w:rPr>
      <w:i/>
      <w:iCs/>
      <w:color w:val="404040" w:themeColor="text1" w:themeTint="BF"/>
    </w:rPr>
  </w:style>
  <w:style w:type="character" w:styleId="Emphasis">
    <w:name w:val="Emphasis"/>
    <w:basedOn w:val="DefaultParagraphFont"/>
    <w:uiPriority w:val="20"/>
    <w:qFormat/>
    <w:rsid w:val="0085340C"/>
    <w:rPr>
      <w:i/>
      <w:iCs/>
    </w:rPr>
  </w:style>
  <w:style w:type="character" w:styleId="IntenseEmphasis">
    <w:name w:val="Intense Emphasis"/>
    <w:basedOn w:val="DefaultParagraphFont"/>
    <w:uiPriority w:val="21"/>
    <w:qFormat/>
    <w:rsid w:val="0085340C"/>
    <w:rPr>
      <w:i/>
      <w:iCs/>
      <w:color w:val="4F81BD" w:themeColor="accent1"/>
    </w:rPr>
  </w:style>
  <w:style w:type="character" w:styleId="Strong">
    <w:name w:val="Strong"/>
    <w:basedOn w:val="DefaultParagraphFont"/>
    <w:uiPriority w:val="22"/>
    <w:qFormat/>
    <w:rsid w:val="0085340C"/>
    <w:rPr>
      <w:b/>
      <w:bCs/>
    </w:rPr>
  </w:style>
  <w:style w:type="paragraph" w:styleId="Quote">
    <w:name w:val="Quote"/>
    <w:basedOn w:val="Normal"/>
    <w:next w:val="Normal"/>
    <w:link w:val="QuoteChar"/>
    <w:uiPriority w:val="29"/>
    <w:qFormat/>
    <w:rsid w:val="008534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340C"/>
    <w:rPr>
      <w:rFonts w:ascii="Times New Roman" w:eastAsia="Times New Roman" w:hAnsi="Times New Roman" w:cs="Times New Roman"/>
      <w:i/>
      <w:iCs/>
      <w:color w:val="404040" w:themeColor="text1" w:themeTint="BF"/>
    </w:rPr>
  </w:style>
  <w:style w:type="paragraph" w:styleId="IntenseQuote">
    <w:name w:val="Intense Quote"/>
    <w:basedOn w:val="Normal"/>
    <w:next w:val="Normal"/>
    <w:link w:val="IntenseQuoteChar"/>
    <w:uiPriority w:val="30"/>
    <w:qFormat/>
    <w:rsid w:val="0085340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5340C"/>
    <w:rPr>
      <w:rFonts w:ascii="Times New Roman" w:eastAsia="Times New Roman" w:hAnsi="Times New Roman" w:cs="Times New Roman"/>
      <w:i/>
      <w:iCs/>
      <w:color w:val="4F81BD" w:themeColor="accent1"/>
    </w:rPr>
  </w:style>
  <w:style w:type="character" w:styleId="SubtleReference">
    <w:name w:val="Subtle Reference"/>
    <w:basedOn w:val="DefaultParagraphFont"/>
    <w:uiPriority w:val="31"/>
    <w:qFormat/>
    <w:rsid w:val="0085340C"/>
    <w:rPr>
      <w:smallCaps/>
      <w:color w:val="5A5A5A" w:themeColor="text1" w:themeTint="A5"/>
    </w:rPr>
  </w:style>
  <w:style w:type="character" w:styleId="IntenseReference">
    <w:name w:val="Intense Reference"/>
    <w:basedOn w:val="DefaultParagraphFont"/>
    <w:uiPriority w:val="32"/>
    <w:qFormat/>
    <w:rsid w:val="0085340C"/>
    <w:rPr>
      <w:b/>
      <w:bCs/>
      <w:smallCaps/>
      <w:color w:val="4F81BD" w:themeColor="accent1"/>
      <w:spacing w:val="5"/>
    </w:rPr>
  </w:style>
  <w:style w:type="character" w:styleId="BookTitle">
    <w:name w:val="Book Title"/>
    <w:basedOn w:val="DefaultParagraphFont"/>
    <w:uiPriority w:val="33"/>
    <w:qFormat/>
    <w:rsid w:val="0085340C"/>
    <w:rPr>
      <w:b/>
      <w:bCs/>
      <w:i/>
      <w:iCs/>
      <w:spacing w:val="5"/>
    </w:rPr>
  </w:style>
  <w:style w:type="character" w:customStyle="1" w:styleId="BodyTextChar">
    <w:name w:val="Body Text Char"/>
    <w:basedOn w:val="DefaultParagraphFont"/>
    <w:link w:val="BodyText"/>
    <w:uiPriority w:val="1"/>
    <w:rsid w:val="003077C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hs.gov/dhspublic/" TargetMode="External"/><Relationship Id="rId18" Type="http://schemas.openxmlformats.org/officeDocument/2006/relationships/hyperlink" Target="http://www.epa.gov/"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yperlink" Target="http://www.doh.wa.gov/" TargetMode="External"/><Relationship Id="rId17" Type="http://schemas.openxmlformats.org/officeDocument/2006/relationships/hyperlink" Target="http://www.osha.gov/" TargetMode="External"/><Relationship Id="rId2" Type="http://schemas.openxmlformats.org/officeDocument/2006/relationships/numbering" Target="numbering.xml"/><Relationship Id="rId16" Type="http://schemas.openxmlformats.org/officeDocument/2006/relationships/hyperlink" Target="http://www.fema.gov/" TargetMode="External"/><Relationship Id="rId20" Type="http://schemas.openxmlformats.org/officeDocument/2006/relationships/hyperlink" Target="http://uuhsc.utah.edu/healthinfo/adult/nontrauma/overview.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dc.gov/" TargetMode="External"/><Relationship Id="rId5" Type="http://schemas.openxmlformats.org/officeDocument/2006/relationships/webSettings" Target="webSettings.xml"/><Relationship Id="rId15" Type="http://schemas.openxmlformats.org/officeDocument/2006/relationships/hyperlink" Target="http://www.usps.com/" TargetMode="Externa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www.nrc.uscg.mil/nrcrpttxt.htm"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www.fbi.gov/"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26CD7-4A07-41D6-9144-8FA60446FC2D}">
  <ds:schemaRefs>
    <ds:schemaRef ds:uri="http://schemas.openxmlformats.org/officeDocument/2006/bibliography"/>
  </ds:schemaRefs>
</ds:datastoreItem>
</file>

<file path=docMetadata/LabelInfo.xml><?xml version="1.0" encoding="utf-8"?>
<clbl:labelList xmlns:clbl="http://schemas.microsoft.com/office/2020/mipLabelMetadata">
  <clbl:label id="{c135c4ba-2280-41f8-be7d-6f21d368baa3}"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3792</Words>
  <Characters>21616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Microsoft Word - Engie H&amp;S Emergency Response Plan.DOC</vt:lpstr>
    </vt:vector>
  </TitlesOfParts>
  <Company/>
  <LinksUpToDate>false</LinksUpToDate>
  <CharactersWithSpaces>25358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Engie H&amp;S Emergency Response Plan.DOC</dc:title>
  <dc:creator>Adrian Mc Mahon</dc:creator>
  <cp:keywords>Engie H&amp;S Emergency Response Plan.DOC</cp:keywords>
  <cp:lastModifiedBy>SEYMOUR Cesar (ENGIE North America)</cp:lastModifiedBy>
  <cp:revision>2</cp:revision>
  <dcterms:created xsi:type="dcterms:W3CDTF">2023-06-02T16:14:00Z</dcterms:created>
  <dcterms:modified xsi:type="dcterms:W3CDTF">2023-06-02T16:14:00Z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2022-01-14T00:00:00Z</vt:filetime>
  </property>
  <property fmtid="{D5CDD505-2E9C-101B-9397-08002B2CF9AE}" pid="3" name="LastSaved">
    <vt:filetime>2022-04-05T00:00:00Z</vt:filetime>
  </property>
  <property fmtid="{D5CDD505-2E9C-101B-9397-08002B2CF9AE}" pid="4" name="MSIP_Label_c135c4ba-2280-41f8-be7d-6f21d368baa3_Enabled">
    <vt:lpwstr>true</vt:lpwstr>
  </property>
  <property fmtid="{D5CDD505-2E9C-101B-9397-08002B2CF9AE}" pid="5" name="MSIP_Label_c135c4ba-2280-41f8-be7d-6f21d368baa3_SetDate">
    <vt:lpwstr>2022-04-05T14:04:49Z</vt:lpwstr>
  </property>
  <property fmtid="{D5CDD505-2E9C-101B-9397-08002B2CF9AE}" pid="6" name="MSIP_Label_c135c4ba-2280-41f8-be7d-6f21d368baa3_Method">
    <vt:lpwstr>Standard</vt:lpwstr>
  </property>
  <property fmtid="{D5CDD505-2E9C-101B-9397-08002B2CF9AE}" pid="7" name="MSIP_Label_c135c4ba-2280-41f8-be7d-6f21d368baa3_Name">
    <vt:lpwstr>c135c4ba-2280-41f8-be7d-6f21d368baa3</vt:lpwstr>
  </property>
  <property fmtid="{D5CDD505-2E9C-101B-9397-08002B2CF9AE}" pid="8" name="MSIP_Label_c135c4ba-2280-41f8-be7d-6f21d368baa3_SiteId">
    <vt:lpwstr>24139d14-c62c-4c47-8bdd-ce71ea1d50cf</vt:lpwstr>
  </property>
  <property fmtid="{D5CDD505-2E9C-101B-9397-08002B2CF9AE}" pid="9" name="MSIP_Label_c135c4ba-2280-41f8-be7d-6f21d368baa3_ActionId">
    <vt:lpwstr>ad8d0263-b751-41f4-9410-f35dc4bb7fdf</vt:lpwstr>
  </property>
  <property fmtid="{D5CDD505-2E9C-101B-9397-08002B2CF9AE}" pid="10" name="MSIP_Label_c135c4ba-2280-41f8-be7d-6f21d368baa3_ContentBits">
    <vt:lpwstr>0</vt:lpwstr>
  </property>
</Properties>
</file>